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0D215" w14:textId="21DF58C0" w:rsidR="00C17007" w:rsidRPr="00193A14" w:rsidRDefault="002211F0" w:rsidP="009D197D">
      <w:pPr>
        <w:pStyle w:val="Title"/>
        <w:rPr>
          <w:rFonts w:asciiTheme="minorHAnsi" w:hAnsiTheme="minorHAnsi"/>
          <w:lang w:val="vi-VN"/>
        </w:rPr>
      </w:pPr>
      <w:r>
        <w:t xml:space="preserve">UNIT MAPPING </w:t>
      </w:r>
      <w:r>
        <w:tab/>
      </w:r>
    </w:p>
    <w:p w14:paraId="5B01ADE0" w14:textId="5DAE165D" w:rsidR="00220E7B" w:rsidRDefault="001D7648" w:rsidP="00F76285">
      <w:pPr>
        <w:pStyle w:val="Heading1"/>
      </w:pPr>
      <w:r>
        <w:t>Unit</w:t>
      </w:r>
      <w:r w:rsidR="006C5B68">
        <w:t>:</w:t>
      </w:r>
      <w:r w:rsidR="002B4C59">
        <w:t xml:space="preserve"> </w:t>
      </w:r>
      <w:r w:rsidR="00025920" w:rsidRPr="0076686D">
        <w:rPr>
          <w:rStyle w:val="BodyTextChar"/>
          <w:rFonts w:ascii="VIC" w:hAnsi="VIC"/>
        </w:rPr>
        <w:t>SHBBMUP002 - Design and apply make-up</w:t>
      </w:r>
    </w:p>
    <w:p w14:paraId="428E06CD" w14:textId="3C6277C9" w:rsidR="006C5B68" w:rsidRDefault="006C5B68" w:rsidP="00220E7B">
      <w:pPr>
        <w:rPr>
          <w:b/>
          <w:bCs/>
        </w:rPr>
      </w:pPr>
      <w:r>
        <w:rPr>
          <w:b/>
          <w:bCs/>
        </w:rPr>
        <w:t>Key:</w:t>
      </w:r>
    </w:p>
    <w:p w14:paraId="4E36FCFC" w14:textId="20389D6A" w:rsidR="00FF1C7B" w:rsidRPr="0054578A" w:rsidRDefault="00220E7B" w:rsidP="00FF1C7B">
      <w:r w:rsidRPr="0054578A">
        <w:t>A</w:t>
      </w:r>
      <w:r w:rsidR="00DA3C0A">
        <w:t>ssessment</w:t>
      </w:r>
      <w:r w:rsidRPr="0054578A">
        <w:t xml:space="preserve"> </w:t>
      </w:r>
      <w:r w:rsidR="00DA3C0A">
        <w:t xml:space="preserve">Task </w:t>
      </w:r>
      <w:r w:rsidR="00FF1C7B">
        <w:t xml:space="preserve">1 </w:t>
      </w:r>
      <w:r w:rsidRPr="0054578A">
        <w:t xml:space="preserve">= </w:t>
      </w:r>
      <w:r w:rsidR="00025920" w:rsidRPr="00025920">
        <w:t>Written Questions</w:t>
      </w:r>
      <w:r w:rsidR="002B4C59">
        <w:br/>
      </w:r>
      <w:r w:rsidR="00FF1C7B" w:rsidRPr="0054578A">
        <w:t>A</w:t>
      </w:r>
      <w:r w:rsidR="00FF1C7B">
        <w:t>ssessment</w:t>
      </w:r>
      <w:r w:rsidR="00FF1C7B" w:rsidRPr="0054578A">
        <w:t xml:space="preserve"> </w:t>
      </w:r>
      <w:r w:rsidR="00FF1C7B">
        <w:t xml:space="preserve">Task 2 </w:t>
      </w:r>
      <w:r w:rsidR="00FF1C7B" w:rsidRPr="0054578A">
        <w:t xml:space="preserve">= </w:t>
      </w:r>
      <w:r w:rsidR="00025920" w:rsidRPr="00025920">
        <w:t>Practical Demonstration</w:t>
      </w:r>
      <w:r w:rsidR="002B4C59">
        <w:br/>
      </w:r>
      <w:r w:rsidR="00FF1C7B" w:rsidRPr="0054578A">
        <w:t>A</w:t>
      </w:r>
      <w:r w:rsidR="00FF1C7B">
        <w:t>ssessment</w:t>
      </w:r>
      <w:r w:rsidR="00FF1C7B" w:rsidRPr="0054578A">
        <w:t xml:space="preserve"> </w:t>
      </w:r>
      <w:r w:rsidR="00FF1C7B">
        <w:t xml:space="preserve">Task 3 </w:t>
      </w:r>
      <w:r w:rsidR="00FF1C7B" w:rsidRPr="0054578A">
        <w:t xml:space="preserve">= </w:t>
      </w:r>
      <w:r w:rsidR="00025920" w:rsidRPr="00025920">
        <w:t>Case Study Portfolio</w:t>
      </w:r>
      <w:r w:rsidR="002B4C59">
        <w:br/>
      </w:r>
      <w:r w:rsidR="00FF1C7B" w:rsidRPr="0054578A">
        <w:t>A</w:t>
      </w:r>
      <w:r w:rsidR="00FF1C7B">
        <w:t>ssessment</w:t>
      </w:r>
      <w:r w:rsidR="00FF1C7B" w:rsidRPr="0054578A">
        <w:t xml:space="preserve"> </w:t>
      </w:r>
      <w:r w:rsidR="00FF1C7B">
        <w:t xml:space="preserve">Task 4 </w:t>
      </w:r>
      <w:r w:rsidR="00FF1C7B" w:rsidRPr="0054578A">
        <w:t xml:space="preserve">= </w:t>
      </w:r>
      <w:r w:rsidR="00025920" w:rsidRPr="00025920">
        <w:t>Observation Checklist</w:t>
      </w:r>
      <w:r w:rsidR="002B4C59">
        <w:br/>
      </w:r>
      <w:r w:rsidR="00FF1C7B" w:rsidRPr="0054578A">
        <w:t>A</w:t>
      </w:r>
      <w:r w:rsidR="00FF1C7B">
        <w:t>ssessment</w:t>
      </w:r>
      <w:r w:rsidR="00FF1C7B" w:rsidRPr="0054578A">
        <w:t xml:space="preserve"> </w:t>
      </w:r>
      <w:r w:rsidR="00FF1C7B">
        <w:t xml:space="preserve">Task 5 </w:t>
      </w:r>
      <w:r w:rsidR="00FF1C7B" w:rsidRPr="0054578A">
        <w:t xml:space="preserve">= </w:t>
      </w:r>
      <w:r w:rsidR="00025920" w:rsidRPr="00025920">
        <w:t>Third-Party Report</w:t>
      </w:r>
    </w:p>
    <w:p w14:paraId="371C27FE" w14:textId="6EB9C974" w:rsidR="00FF1C7B" w:rsidRPr="006A65F1" w:rsidRDefault="006A65F1" w:rsidP="00143AF6">
      <w:pPr>
        <w:pStyle w:val="Heading1"/>
      </w:pPr>
      <w:r w:rsidRPr="006A65F1">
        <w:t xml:space="preserve">Performance Criteria </w:t>
      </w:r>
    </w:p>
    <w:tbl>
      <w:tblPr>
        <w:tblStyle w:val="TableGrid"/>
        <w:tblW w:w="13948" w:type="dxa"/>
        <w:tblLook w:val="04A0" w:firstRow="1" w:lastRow="0" w:firstColumn="1" w:lastColumn="0" w:noHBand="0" w:noVBand="1"/>
      </w:tblPr>
      <w:tblGrid>
        <w:gridCol w:w="1457"/>
        <w:gridCol w:w="4305"/>
        <w:gridCol w:w="1879"/>
        <w:gridCol w:w="1259"/>
        <w:gridCol w:w="1262"/>
        <w:gridCol w:w="1262"/>
        <w:gridCol w:w="1262"/>
        <w:gridCol w:w="1262"/>
      </w:tblGrid>
      <w:tr w:rsidR="00D03DDE" w:rsidRPr="00D03DDE" w14:paraId="5AA19CA4" w14:textId="77777777" w:rsidTr="000251AB">
        <w:trPr>
          <w:tblHeader/>
        </w:trPr>
        <w:tc>
          <w:tcPr>
            <w:tcW w:w="1457" w:type="dxa"/>
            <w:shd w:val="clear" w:color="auto" w:fill="CCC0D9" w:themeFill="accent4" w:themeFillTint="66"/>
          </w:tcPr>
          <w:p w14:paraId="6A7976D1" w14:textId="77777777" w:rsidR="00D03DDE" w:rsidRPr="00D03DDE" w:rsidRDefault="00D03DDE" w:rsidP="00D03DDE">
            <w:pPr>
              <w:rPr>
                <w:b/>
                <w:bCs/>
              </w:rPr>
            </w:pPr>
            <w:r w:rsidRPr="00D03DDE">
              <w:rPr>
                <w:b/>
                <w:bCs/>
              </w:rPr>
              <w:t>ELEMENT</w:t>
            </w:r>
          </w:p>
        </w:tc>
        <w:tc>
          <w:tcPr>
            <w:tcW w:w="4305" w:type="dxa"/>
            <w:shd w:val="clear" w:color="auto" w:fill="CCC0D9" w:themeFill="accent4" w:themeFillTint="66"/>
          </w:tcPr>
          <w:p w14:paraId="50D01933" w14:textId="77777777" w:rsidR="00D03DDE" w:rsidRPr="00D03DDE" w:rsidRDefault="00D03DDE" w:rsidP="00D03DDE">
            <w:pPr>
              <w:rPr>
                <w:b/>
                <w:bCs/>
              </w:rPr>
            </w:pPr>
            <w:r w:rsidRPr="00D03DDE">
              <w:rPr>
                <w:b/>
                <w:bCs/>
              </w:rPr>
              <w:t>PERFORMANCE CRITERIA</w:t>
            </w:r>
          </w:p>
        </w:tc>
        <w:tc>
          <w:tcPr>
            <w:tcW w:w="1879" w:type="dxa"/>
            <w:shd w:val="clear" w:color="auto" w:fill="CCC0D9" w:themeFill="accent4" w:themeFillTint="66"/>
          </w:tcPr>
          <w:p w14:paraId="5A639B3C" w14:textId="77777777" w:rsidR="00D03DDE" w:rsidRPr="00D03DDE" w:rsidRDefault="00D03DDE" w:rsidP="00D03DDE">
            <w:pPr>
              <w:rPr>
                <w:b/>
                <w:bCs/>
              </w:rPr>
            </w:pPr>
            <w:r w:rsidRPr="00D03DDE">
              <w:rPr>
                <w:b/>
                <w:bCs/>
              </w:rPr>
              <w:t>LEARNING CONTENT AND ACTIVITIES</w:t>
            </w:r>
          </w:p>
        </w:tc>
        <w:tc>
          <w:tcPr>
            <w:tcW w:w="1259" w:type="dxa"/>
            <w:shd w:val="clear" w:color="auto" w:fill="CCC0D9" w:themeFill="accent4" w:themeFillTint="66"/>
          </w:tcPr>
          <w:p w14:paraId="3A47213E" w14:textId="77777777" w:rsidR="00D03DDE" w:rsidRPr="00D03DDE" w:rsidRDefault="00D03DDE" w:rsidP="00D03DDE">
            <w:pPr>
              <w:rPr>
                <w:b/>
                <w:bCs/>
              </w:rPr>
            </w:pPr>
            <w:r w:rsidRPr="00D03DDE">
              <w:rPr>
                <w:b/>
                <w:bCs/>
              </w:rPr>
              <w:t>AT1</w:t>
            </w:r>
          </w:p>
        </w:tc>
        <w:tc>
          <w:tcPr>
            <w:tcW w:w="1262" w:type="dxa"/>
            <w:shd w:val="clear" w:color="auto" w:fill="CCC0D9" w:themeFill="accent4" w:themeFillTint="66"/>
          </w:tcPr>
          <w:p w14:paraId="55D31632" w14:textId="77777777" w:rsidR="00D03DDE" w:rsidRPr="00D03DDE" w:rsidRDefault="00D03DDE" w:rsidP="00D03DDE">
            <w:pPr>
              <w:rPr>
                <w:b/>
                <w:bCs/>
              </w:rPr>
            </w:pPr>
            <w:r w:rsidRPr="00D03DDE">
              <w:rPr>
                <w:b/>
                <w:bCs/>
              </w:rPr>
              <w:t>AT2</w:t>
            </w:r>
          </w:p>
        </w:tc>
        <w:tc>
          <w:tcPr>
            <w:tcW w:w="1262" w:type="dxa"/>
            <w:shd w:val="clear" w:color="auto" w:fill="CCC0D9" w:themeFill="accent4" w:themeFillTint="66"/>
          </w:tcPr>
          <w:p w14:paraId="1E0771BB" w14:textId="77777777" w:rsidR="00D03DDE" w:rsidRPr="00D03DDE" w:rsidRDefault="00D03DDE" w:rsidP="00D03DDE">
            <w:pPr>
              <w:rPr>
                <w:b/>
                <w:bCs/>
              </w:rPr>
            </w:pPr>
            <w:r w:rsidRPr="00D03DDE">
              <w:rPr>
                <w:b/>
                <w:bCs/>
              </w:rPr>
              <w:t>AT3</w:t>
            </w:r>
          </w:p>
        </w:tc>
        <w:tc>
          <w:tcPr>
            <w:tcW w:w="1262" w:type="dxa"/>
            <w:shd w:val="clear" w:color="auto" w:fill="CCC0D9" w:themeFill="accent4" w:themeFillTint="66"/>
          </w:tcPr>
          <w:p w14:paraId="1EA2C630" w14:textId="77777777" w:rsidR="00D03DDE" w:rsidRPr="00D03DDE" w:rsidRDefault="00D03DDE" w:rsidP="00D03DDE">
            <w:pPr>
              <w:rPr>
                <w:b/>
                <w:bCs/>
              </w:rPr>
            </w:pPr>
            <w:r w:rsidRPr="00D03DDE">
              <w:rPr>
                <w:b/>
                <w:bCs/>
              </w:rPr>
              <w:t>AT4</w:t>
            </w:r>
          </w:p>
        </w:tc>
        <w:tc>
          <w:tcPr>
            <w:tcW w:w="1262" w:type="dxa"/>
            <w:shd w:val="clear" w:color="auto" w:fill="CCC0D9" w:themeFill="accent4" w:themeFillTint="66"/>
          </w:tcPr>
          <w:p w14:paraId="6599DC34" w14:textId="77777777" w:rsidR="00D03DDE" w:rsidRPr="00D03DDE" w:rsidRDefault="00D03DDE" w:rsidP="00D03DDE">
            <w:pPr>
              <w:rPr>
                <w:b/>
                <w:bCs/>
              </w:rPr>
            </w:pPr>
            <w:r w:rsidRPr="00D03DDE">
              <w:rPr>
                <w:b/>
                <w:bCs/>
              </w:rPr>
              <w:t>AT5</w:t>
            </w:r>
          </w:p>
        </w:tc>
      </w:tr>
      <w:tr w:rsidR="00D03DDE" w:rsidRPr="00D03DDE" w14:paraId="0C4A0914" w14:textId="77777777" w:rsidTr="000251AB">
        <w:tc>
          <w:tcPr>
            <w:tcW w:w="1457" w:type="dxa"/>
          </w:tcPr>
          <w:p w14:paraId="670A28D3" w14:textId="276DC19A" w:rsidR="00D03DDE" w:rsidRPr="000251AB" w:rsidRDefault="00014B0A" w:rsidP="000251AB">
            <w:pPr>
              <w:pStyle w:val="BodyText"/>
              <w:rPr>
                <w:rFonts w:ascii="VIC" w:hAnsi="VIC"/>
                <w:lang w:val="vi-VN"/>
              </w:rPr>
            </w:pPr>
            <w:r w:rsidRPr="000251AB">
              <w:rPr>
                <w:rFonts w:ascii="VIC" w:hAnsi="VIC" w:cstheme="minorHAnsi"/>
                <w:lang w:val="vi-VN"/>
              </w:rPr>
              <w:t>1</w:t>
            </w:r>
            <w:r w:rsidRPr="000251AB">
              <w:rPr>
                <w:rFonts w:ascii="VIC" w:hAnsi="VIC"/>
                <w:lang w:val="vi-VN"/>
              </w:rPr>
              <w:t>. Prepare client</w:t>
            </w:r>
          </w:p>
        </w:tc>
        <w:tc>
          <w:tcPr>
            <w:tcW w:w="4305" w:type="dxa"/>
          </w:tcPr>
          <w:p w14:paraId="0BCD07EA" w14:textId="30A12967" w:rsidR="00D03DDE" w:rsidRPr="000251AB" w:rsidRDefault="00014B0A" w:rsidP="000251AB">
            <w:pPr>
              <w:pStyle w:val="BodyText"/>
              <w:rPr>
                <w:rFonts w:ascii="VIC" w:hAnsi="VIC"/>
              </w:rPr>
            </w:pPr>
            <w:r w:rsidRPr="000251AB">
              <w:rPr>
                <w:rFonts w:ascii="VIC" w:hAnsi="VIC" w:cstheme="minorHAnsi"/>
              </w:rPr>
              <w:t>1</w:t>
            </w:r>
            <w:r w:rsidRPr="000251AB">
              <w:rPr>
                <w:rFonts w:ascii="VIC" w:hAnsi="VIC"/>
                <w:lang w:val="vi-VN"/>
              </w:rPr>
              <w:t xml:space="preserve">.1 </w:t>
            </w:r>
            <w:r w:rsidRPr="000251AB">
              <w:rPr>
                <w:rFonts w:ascii="VIC" w:hAnsi="VIC"/>
              </w:rPr>
              <w:t>Confirm client make-up requirements.</w:t>
            </w:r>
          </w:p>
        </w:tc>
        <w:tc>
          <w:tcPr>
            <w:tcW w:w="1879" w:type="dxa"/>
          </w:tcPr>
          <w:p w14:paraId="53B546A4" w14:textId="0F94E2DB" w:rsidR="00D03DDE" w:rsidRPr="000251AB" w:rsidRDefault="00014B0A" w:rsidP="000251AB">
            <w:pPr>
              <w:pStyle w:val="BodyText"/>
              <w:rPr>
                <w:rFonts w:ascii="VIC" w:hAnsi="VIC"/>
              </w:rPr>
            </w:pPr>
            <w:r w:rsidRPr="000251AB">
              <w:rPr>
                <w:rFonts w:ascii="VIC" w:hAnsi="VIC"/>
              </w:rPr>
              <w:t>Discuss client needs in role-play.</w:t>
            </w:r>
          </w:p>
        </w:tc>
        <w:tc>
          <w:tcPr>
            <w:tcW w:w="1259" w:type="dxa"/>
          </w:tcPr>
          <w:p w14:paraId="6C63E8FA" w14:textId="5D0E76E7" w:rsidR="00D03DDE" w:rsidRPr="00D03DDE" w:rsidRDefault="000251AB" w:rsidP="000251AB">
            <w:pPr>
              <w:pStyle w:val="BodyText"/>
              <w:jc w:val="center"/>
            </w:pPr>
            <w:r w:rsidRPr="000251AB">
              <w:rPr>
                <w:rFonts w:ascii="Segoe UI Emoji" w:hAnsi="Segoe UI Emoji" w:cs="Segoe UI Emoji"/>
              </w:rPr>
              <w:t>✅</w:t>
            </w:r>
          </w:p>
        </w:tc>
        <w:tc>
          <w:tcPr>
            <w:tcW w:w="1262" w:type="dxa"/>
          </w:tcPr>
          <w:p w14:paraId="4FEDB222" w14:textId="77777777" w:rsidR="00D03DDE" w:rsidRPr="00D03DDE" w:rsidRDefault="00D03DDE" w:rsidP="000251AB">
            <w:pPr>
              <w:pStyle w:val="BodyText"/>
              <w:jc w:val="center"/>
            </w:pPr>
          </w:p>
        </w:tc>
        <w:tc>
          <w:tcPr>
            <w:tcW w:w="1262" w:type="dxa"/>
          </w:tcPr>
          <w:p w14:paraId="6CD7B12B" w14:textId="7B4B1955" w:rsidR="00D03DDE" w:rsidRPr="00D03DDE" w:rsidRDefault="000251AB" w:rsidP="000251AB">
            <w:pPr>
              <w:pStyle w:val="BodyText"/>
              <w:jc w:val="center"/>
            </w:pPr>
            <w:r w:rsidRPr="000251AB">
              <w:rPr>
                <w:rFonts w:ascii="Segoe UI Emoji" w:hAnsi="Segoe UI Emoji" w:cs="Segoe UI Emoji"/>
              </w:rPr>
              <w:t>✅</w:t>
            </w:r>
          </w:p>
        </w:tc>
        <w:tc>
          <w:tcPr>
            <w:tcW w:w="1262" w:type="dxa"/>
          </w:tcPr>
          <w:p w14:paraId="29B4B143" w14:textId="77777777" w:rsidR="00D03DDE" w:rsidRPr="00D03DDE" w:rsidRDefault="00D03DDE" w:rsidP="000251AB">
            <w:pPr>
              <w:pStyle w:val="BodyText"/>
              <w:jc w:val="center"/>
            </w:pPr>
          </w:p>
        </w:tc>
        <w:tc>
          <w:tcPr>
            <w:tcW w:w="1262" w:type="dxa"/>
          </w:tcPr>
          <w:p w14:paraId="14012DE3" w14:textId="77777777" w:rsidR="00D03DDE" w:rsidRPr="00D03DDE" w:rsidRDefault="00D03DDE" w:rsidP="000251AB">
            <w:pPr>
              <w:pStyle w:val="BodyText"/>
              <w:jc w:val="center"/>
            </w:pPr>
          </w:p>
        </w:tc>
      </w:tr>
      <w:tr w:rsidR="00D03DDE" w:rsidRPr="00D03DDE" w14:paraId="0E9824B7" w14:textId="77777777" w:rsidTr="000251AB">
        <w:tc>
          <w:tcPr>
            <w:tcW w:w="1457" w:type="dxa"/>
          </w:tcPr>
          <w:p w14:paraId="0F4AECCE" w14:textId="77777777" w:rsidR="00D03DDE" w:rsidRPr="000251AB" w:rsidRDefault="00D03DDE" w:rsidP="000251AB">
            <w:pPr>
              <w:pStyle w:val="BodyText"/>
              <w:rPr>
                <w:rFonts w:ascii="VIC" w:hAnsi="VIC"/>
              </w:rPr>
            </w:pPr>
          </w:p>
        </w:tc>
        <w:tc>
          <w:tcPr>
            <w:tcW w:w="4305" w:type="dxa"/>
          </w:tcPr>
          <w:p w14:paraId="486B5894" w14:textId="7C6ADED8" w:rsidR="00D03DDE" w:rsidRPr="000251AB" w:rsidRDefault="00014B0A" w:rsidP="000251AB">
            <w:pPr>
              <w:pStyle w:val="BodyText"/>
              <w:rPr>
                <w:rFonts w:ascii="VIC" w:hAnsi="VIC"/>
              </w:rPr>
            </w:pPr>
            <w:r w:rsidRPr="000251AB">
              <w:rPr>
                <w:rFonts w:ascii="VIC" w:hAnsi="VIC"/>
              </w:rPr>
              <w:t>1.2 Prepare tools and equipment for application.</w:t>
            </w:r>
          </w:p>
        </w:tc>
        <w:tc>
          <w:tcPr>
            <w:tcW w:w="1879" w:type="dxa"/>
          </w:tcPr>
          <w:p w14:paraId="5931F304" w14:textId="77AB6003" w:rsidR="00D03DDE" w:rsidRPr="000251AB" w:rsidRDefault="00014B0A" w:rsidP="000251AB">
            <w:pPr>
              <w:pStyle w:val="BodyText"/>
              <w:rPr>
                <w:rFonts w:ascii="VIC" w:hAnsi="VIC"/>
              </w:rPr>
            </w:pPr>
            <w:r w:rsidRPr="000251AB">
              <w:rPr>
                <w:rFonts w:ascii="VIC" w:hAnsi="VIC"/>
              </w:rPr>
              <w:t>Demonstration on tool preparation.</w:t>
            </w:r>
          </w:p>
        </w:tc>
        <w:tc>
          <w:tcPr>
            <w:tcW w:w="1259" w:type="dxa"/>
          </w:tcPr>
          <w:p w14:paraId="6C44C4B4" w14:textId="0A60A44E" w:rsidR="00D03DDE" w:rsidRPr="00D03DDE" w:rsidRDefault="000251AB" w:rsidP="000251AB">
            <w:pPr>
              <w:pStyle w:val="BodyText"/>
              <w:jc w:val="center"/>
            </w:pPr>
            <w:r w:rsidRPr="000251AB">
              <w:rPr>
                <w:rFonts w:ascii="Segoe UI Emoji" w:hAnsi="Segoe UI Emoji" w:cs="Segoe UI Emoji"/>
              </w:rPr>
              <w:t>✅</w:t>
            </w:r>
          </w:p>
        </w:tc>
        <w:tc>
          <w:tcPr>
            <w:tcW w:w="1262" w:type="dxa"/>
          </w:tcPr>
          <w:p w14:paraId="253B2EF2" w14:textId="7CFD7483" w:rsidR="00D03DDE" w:rsidRPr="00D03DDE" w:rsidRDefault="000251AB" w:rsidP="000251AB">
            <w:pPr>
              <w:pStyle w:val="BodyText"/>
              <w:jc w:val="center"/>
            </w:pPr>
            <w:r w:rsidRPr="000251AB">
              <w:rPr>
                <w:rFonts w:ascii="Segoe UI Emoji" w:hAnsi="Segoe UI Emoji" w:cs="Segoe UI Emoji"/>
              </w:rPr>
              <w:t>✅</w:t>
            </w:r>
          </w:p>
        </w:tc>
        <w:tc>
          <w:tcPr>
            <w:tcW w:w="1262" w:type="dxa"/>
          </w:tcPr>
          <w:p w14:paraId="6A84AFA3" w14:textId="77777777" w:rsidR="00D03DDE" w:rsidRPr="00D03DDE" w:rsidRDefault="00D03DDE" w:rsidP="000251AB">
            <w:pPr>
              <w:pStyle w:val="BodyText"/>
              <w:jc w:val="center"/>
            </w:pPr>
          </w:p>
        </w:tc>
        <w:tc>
          <w:tcPr>
            <w:tcW w:w="1262" w:type="dxa"/>
          </w:tcPr>
          <w:p w14:paraId="7F52E31E" w14:textId="673C915E" w:rsidR="00D03DDE" w:rsidRPr="00D03DDE" w:rsidRDefault="000251AB" w:rsidP="000251AB">
            <w:pPr>
              <w:pStyle w:val="BodyText"/>
              <w:jc w:val="center"/>
            </w:pPr>
            <w:r w:rsidRPr="000251AB">
              <w:rPr>
                <w:rFonts w:ascii="Segoe UI Emoji" w:hAnsi="Segoe UI Emoji" w:cs="Segoe UI Emoji"/>
              </w:rPr>
              <w:t>✅</w:t>
            </w:r>
          </w:p>
        </w:tc>
        <w:tc>
          <w:tcPr>
            <w:tcW w:w="1262" w:type="dxa"/>
          </w:tcPr>
          <w:p w14:paraId="29DFED1C" w14:textId="77777777" w:rsidR="00D03DDE" w:rsidRPr="00D03DDE" w:rsidRDefault="00D03DDE" w:rsidP="000251AB">
            <w:pPr>
              <w:pStyle w:val="BodyText"/>
              <w:jc w:val="center"/>
            </w:pPr>
          </w:p>
        </w:tc>
      </w:tr>
      <w:tr w:rsidR="00D03DDE" w:rsidRPr="00D03DDE" w14:paraId="146B9D44" w14:textId="77777777" w:rsidTr="000251AB">
        <w:tc>
          <w:tcPr>
            <w:tcW w:w="1457" w:type="dxa"/>
          </w:tcPr>
          <w:p w14:paraId="7DC53647" w14:textId="55E2BAC8" w:rsidR="00D03DDE" w:rsidRPr="000251AB" w:rsidRDefault="00014B0A" w:rsidP="000251AB">
            <w:pPr>
              <w:pStyle w:val="BodyText"/>
              <w:rPr>
                <w:rFonts w:ascii="VIC" w:hAnsi="VIC"/>
              </w:rPr>
            </w:pPr>
            <w:r w:rsidRPr="000251AB">
              <w:rPr>
                <w:rFonts w:ascii="VIC" w:hAnsi="VIC"/>
              </w:rPr>
              <w:t>2. Design make-up plan</w:t>
            </w:r>
          </w:p>
        </w:tc>
        <w:tc>
          <w:tcPr>
            <w:tcW w:w="4305" w:type="dxa"/>
          </w:tcPr>
          <w:p w14:paraId="11C02BAB" w14:textId="63608950" w:rsidR="00D03DDE" w:rsidRPr="000251AB" w:rsidRDefault="00014B0A" w:rsidP="000251AB">
            <w:pPr>
              <w:pStyle w:val="BodyText"/>
              <w:rPr>
                <w:rFonts w:ascii="VIC" w:hAnsi="VIC"/>
              </w:rPr>
            </w:pPr>
            <w:r w:rsidRPr="000251AB">
              <w:rPr>
                <w:rFonts w:ascii="VIC" w:hAnsi="VIC"/>
              </w:rPr>
              <w:t>2.1 Assess client features and design make-up plan</w:t>
            </w:r>
          </w:p>
        </w:tc>
        <w:tc>
          <w:tcPr>
            <w:tcW w:w="1879" w:type="dxa"/>
          </w:tcPr>
          <w:p w14:paraId="14580BED" w14:textId="295CA475" w:rsidR="00D03DDE" w:rsidRPr="000251AB" w:rsidRDefault="00014B0A" w:rsidP="000251AB">
            <w:pPr>
              <w:pStyle w:val="BodyText"/>
              <w:rPr>
                <w:rFonts w:ascii="VIC" w:hAnsi="VIC"/>
              </w:rPr>
            </w:pPr>
            <w:r w:rsidRPr="000251AB">
              <w:rPr>
                <w:rFonts w:ascii="VIC" w:hAnsi="VIC"/>
              </w:rPr>
              <w:t>Practice assessing face shapes.</w:t>
            </w:r>
          </w:p>
        </w:tc>
        <w:tc>
          <w:tcPr>
            <w:tcW w:w="1259" w:type="dxa"/>
          </w:tcPr>
          <w:p w14:paraId="10CE3D8C" w14:textId="77777777" w:rsidR="00D03DDE" w:rsidRPr="00D03DDE" w:rsidRDefault="00D03DDE" w:rsidP="000251AB">
            <w:pPr>
              <w:pStyle w:val="BodyText"/>
              <w:jc w:val="center"/>
            </w:pPr>
          </w:p>
        </w:tc>
        <w:tc>
          <w:tcPr>
            <w:tcW w:w="1262" w:type="dxa"/>
          </w:tcPr>
          <w:p w14:paraId="531BCB0C" w14:textId="28CC0C86" w:rsidR="00D03DDE" w:rsidRPr="00D03DDE" w:rsidRDefault="000251AB" w:rsidP="000251AB">
            <w:pPr>
              <w:pStyle w:val="BodyText"/>
              <w:jc w:val="center"/>
            </w:pPr>
            <w:r w:rsidRPr="000251AB">
              <w:rPr>
                <w:rFonts w:ascii="Segoe UI Emoji" w:hAnsi="Segoe UI Emoji" w:cs="Segoe UI Emoji"/>
              </w:rPr>
              <w:t>✅</w:t>
            </w:r>
          </w:p>
        </w:tc>
        <w:tc>
          <w:tcPr>
            <w:tcW w:w="1262" w:type="dxa"/>
          </w:tcPr>
          <w:p w14:paraId="6C49651F" w14:textId="50C2333B" w:rsidR="00D03DDE" w:rsidRPr="00D03DDE" w:rsidRDefault="000251AB" w:rsidP="000251AB">
            <w:pPr>
              <w:pStyle w:val="BodyText"/>
              <w:jc w:val="center"/>
            </w:pPr>
            <w:r w:rsidRPr="000251AB">
              <w:rPr>
                <w:rFonts w:ascii="Segoe UI Emoji" w:hAnsi="Segoe UI Emoji" w:cs="Segoe UI Emoji"/>
              </w:rPr>
              <w:t>✅</w:t>
            </w:r>
          </w:p>
        </w:tc>
        <w:tc>
          <w:tcPr>
            <w:tcW w:w="1262" w:type="dxa"/>
          </w:tcPr>
          <w:p w14:paraId="56B94754" w14:textId="77777777" w:rsidR="00D03DDE" w:rsidRPr="00D03DDE" w:rsidRDefault="00D03DDE" w:rsidP="000251AB">
            <w:pPr>
              <w:pStyle w:val="BodyText"/>
              <w:jc w:val="center"/>
            </w:pPr>
          </w:p>
        </w:tc>
        <w:tc>
          <w:tcPr>
            <w:tcW w:w="1262" w:type="dxa"/>
          </w:tcPr>
          <w:p w14:paraId="1CF23F1B" w14:textId="478326FA" w:rsidR="00D03DDE" w:rsidRPr="00D03DDE" w:rsidRDefault="000251AB" w:rsidP="000251AB">
            <w:pPr>
              <w:pStyle w:val="BodyText"/>
              <w:jc w:val="center"/>
            </w:pPr>
            <w:r w:rsidRPr="000251AB">
              <w:rPr>
                <w:rFonts w:ascii="Segoe UI Emoji" w:hAnsi="Segoe UI Emoji" w:cs="Segoe UI Emoji"/>
              </w:rPr>
              <w:t>✅</w:t>
            </w:r>
          </w:p>
        </w:tc>
      </w:tr>
      <w:tr w:rsidR="00D03DDE" w:rsidRPr="00D03DDE" w14:paraId="5BF429C2" w14:textId="77777777" w:rsidTr="000251AB">
        <w:tc>
          <w:tcPr>
            <w:tcW w:w="1457" w:type="dxa"/>
          </w:tcPr>
          <w:p w14:paraId="7F7D04DA" w14:textId="77777777" w:rsidR="00D03DDE" w:rsidRPr="000251AB" w:rsidRDefault="00D03DDE" w:rsidP="000251AB">
            <w:pPr>
              <w:pStyle w:val="BodyText"/>
              <w:rPr>
                <w:rFonts w:ascii="VIC" w:hAnsi="VIC"/>
              </w:rPr>
            </w:pPr>
          </w:p>
        </w:tc>
        <w:tc>
          <w:tcPr>
            <w:tcW w:w="4305" w:type="dxa"/>
          </w:tcPr>
          <w:p w14:paraId="7A302683" w14:textId="7B563E7F" w:rsidR="00D03DDE" w:rsidRPr="000251AB" w:rsidRDefault="00014B0A" w:rsidP="000251AB">
            <w:pPr>
              <w:pStyle w:val="BodyText"/>
              <w:rPr>
                <w:rFonts w:ascii="VIC" w:hAnsi="VIC"/>
              </w:rPr>
            </w:pPr>
            <w:r w:rsidRPr="000251AB">
              <w:rPr>
                <w:rFonts w:ascii="VIC" w:hAnsi="VIC"/>
              </w:rPr>
              <w:t>2.2 Match make-up to client preferences and needs</w:t>
            </w:r>
          </w:p>
        </w:tc>
        <w:tc>
          <w:tcPr>
            <w:tcW w:w="1879" w:type="dxa"/>
          </w:tcPr>
          <w:p w14:paraId="24427198" w14:textId="38588C78" w:rsidR="00D03DDE" w:rsidRPr="000251AB" w:rsidRDefault="00014B0A" w:rsidP="000251AB">
            <w:pPr>
              <w:pStyle w:val="BodyText"/>
              <w:rPr>
                <w:rFonts w:ascii="VIC" w:hAnsi="VIC"/>
              </w:rPr>
            </w:pPr>
            <w:r w:rsidRPr="000251AB">
              <w:rPr>
                <w:rFonts w:ascii="VIC" w:hAnsi="VIC"/>
              </w:rPr>
              <w:t>Scenarios on matching preferences.</w:t>
            </w:r>
          </w:p>
        </w:tc>
        <w:tc>
          <w:tcPr>
            <w:tcW w:w="1259" w:type="dxa"/>
          </w:tcPr>
          <w:p w14:paraId="240C8D64" w14:textId="74A3CBDD" w:rsidR="00D03DDE" w:rsidRPr="00D03DDE" w:rsidRDefault="000251AB" w:rsidP="000251AB">
            <w:pPr>
              <w:pStyle w:val="BodyText"/>
              <w:jc w:val="center"/>
            </w:pPr>
            <w:r w:rsidRPr="000251AB">
              <w:rPr>
                <w:rFonts w:ascii="Segoe UI Emoji" w:hAnsi="Segoe UI Emoji" w:cs="Segoe UI Emoji"/>
              </w:rPr>
              <w:t>✅</w:t>
            </w:r>
          </w:p>
        </w:tc>
        <w:tc>
          <w:tcPr>
            <w:tcW w:w="1262" w:type="dxa"/>
          </w:tcPr>
          <w:p w14:paraId="1098FF83" w14:textId="77777777" w:rsidR="00D03DDE" w:rsidRPr="00D03DDE" w:rsidRDefault="00D03DDE" w:rsidP="000251AB">
            <w:pPr>
              <w:pStyle w:val="BodyText"/>
              <w:jc w:val="center"/>
            </w:pPr>
          </w:p>
        </w:tc>
        <w:tc>
          <w:tcPr>
            <w:tcW w:w="1262" w:type="dxa"/>
          </w:tcPr>
          <w:p w14:paraId="588EF152" w14:textId="1857D198" w:rsidR="00D03DDE" w:rsidRPr="00D03DDE" w:rsidRDefault="000251AB" w:rsidP="000251AB">
            <w:pPr>
              <w:pStyle w:val="BodyText"/>
              <w:jc w:val="center"/>
            </w:pPr>
            <w:r w:rsidRPr="000251AB">
              <w:rPr>
                <w:rFonts w:ascii="Segoe UI Emoji" w:hAnsi="Segoe UI Emoji" w:cs="Segoe UI Emoji"/>
              </w:rPr>
              <w:t>✅</w:t>
            </w:r>
          </w:p>
        </w:tc>
        <w:tc>
          <w:tcPr>
            <w:tcW w:w="1262" w:type="dxa"/>
          </w:tcPr>
          <w:p w14:paraId="7ECCC17C" w14:textId="43FF3C53" w:rsidR="00D03DDE" w:rsidRPr="00D03DDE" w:rsidRDefault="000251AB" w:rsidP="000251AB">
            <w:pPr>
              <w:pStyle w:val="BodyText"/>
              <w:jc w:val="center"/>
            </w:pPr>
            <w:r w:rsidRPr="000251AB">
              <w:rPr>
                <w:rFonts w:ascii="Segoe UI Emoji" w:hAnsi="Segoe UI Emoji" w:cs="Segoe UI Emoji"/>
              </w:rPr>
              <w:t>✅</w:t>
            </w:r>
          </w:p>
        </w:tc>
        <w:tc>
          <w:tcPr>
            <w:tcW w:w="1262" w:type="dxa"/>
          </w:tcPr>
          <w:p w14:paraId="1027A511" w14:textId="77777777" w:rsidR="00D03DDE" w:rsidRPr="00D03DDE" w:rsidRDefault="00D03DDE" w:rsidP="000251AB">
            <w:pPr>
              <w:pStyle w:val="BodyText"/>
              <w:jc w:val="center"/>
            </w:pPr>
          </w:p>
        </w:tc>
      </w:tr>
      <w:tr w:rsidR="00D03DDE" w:rsidRPr="00D03DDE" w14:paraId="71ACC27A" w14:textId="77777777" w:rsidTr="00183D50">
        <w:trPr>
          <w:trHeight w:val="937"/>
        </w:trPr>
        <w:tc>
          <w:tcPr>
            <w:tcW w:w="1457" w:type="dxa"/>
          </w:tcPr>
          <w:p w14:paraId="40F2D43D" w14:textId="7DFA7686" w:rsidR="00D03DDE" w:rsidRPr="000251AB" w:rsidRDefault="00014B0A" w:rsidP="000251AB">
            <w:pPr>
              <w:pStyle w:val="BodyText"/>
              <w:rPr>
                <w:rFonts w:ascii="VIC" w:hAnsi="VIC"/>
              </w:rPr>
            </w:pPr>
            <w:r w:rsidRPr="000251AB">
              <w:rPr>
                <w:rFonts w:ascii="VIC" w:hAnsi="VIC"/>
              </w:rPr>
              <w:t>3. Apply make-up</w:t>
            </w:r>
          </w:p>
        </w:tc>
        <w:tc>
          <w:tcPr>
            <w:tcW w:w="4305" w:type="dxa"/>
          </w:tcPr>
          <w:p w14:paraId="3EC4FD0E" w14:textId="00488AFA" w:rsidR="00D03DDE" w:rsidRPr="000251AB" w:rsidRDefault="00014B0A" w:rsidP="000251AB">
            <w:pPr>
              <w:pStyle w:val="BodyText"/>
              <w:rPr>
                <w:rFonts w:ascii="VIC" w:hAnsi="VIC"/>
              </w:rPr>
            </w:pPr>
            <w:r w:rsidRPr="000251AB">
              <w:rPr>
                <w:rFonts w:ascii="VIC" w:hAnsi="VIC"/>
              </w:rPr>
              <w:t>3.1 Safely and hygienically apply make-up.</w:t>
            </w:r>
          </w:p>
        </w:tc>
        <w:tc>
          <w:tcPr>
            <w:tcW w:w="1879" w:type="dxa"/>
          </w:tcPr>
          <w:p w14:paraId="262CD436" w14:textId="6F24BD3C" w:rsidR="00D03DDE" w:rsidRPr="000251AB" w:rsidRDefault="00014B0A" w:rsidP="000251AB">
            <w:pPr>
              <w:pStyle w:val="BodyText"/>
              <w:rPr>
                <w:rFonts w:ascii="VIC" w:hAnsi="VIC"/>
              </w:rPr>
            </w:pPr>
            <w:r w:rsidRPr="000251AB">
              <w:rPr>
                <w:rFonts w:ascii="VIC" w:hAnsi="VIC"/>
              </w:rPr>
              <w:t>Guided practice in hygiene.</w:t>
            </w:r>
          </w:p>
        </w:tc>
        <w:tc>
          <w:tcPr>
            <w:tcW w:w="1259" w:type="dxa"/>
          </w:tcPr>
          <w:p w14:paraId="20D5D218" w14:textId="77777777" w:rsidR="00D03DDE" w:rsidRPr="00D03DDE" w:rsidRDefault="00D03DDE" w:rsidP="000251AB">
            <w:pPr>
              <w:pStyle w:val="BodyText"/>
              <w:jc w:val="center"/>
            </w:pPr>
          </w:p>
        </w:tc>
        <w:tc>
          <w:tcPr>
            <w:tcW w:w="1262" w:type="dxa"/>
          </w:tcPr>
          <w:p w14:paraId="45E99838" w14:textId="1D4D2F9A" w:rsidR="00D03DDE" w:rsidRPr="00D03DDE" w:rsidRDefault="000251AB" w:rsidP="000251AB">
            <w:pPr>
              <w:pStyle w:val="BodyText"/>
              <w:jc w:val="center"/>
            </w:pPr>
            <w:r w:rsidRPr="000251AB">
              <w:rPr>
                <w:rFonts w:ascii="Segoe UI Emoji" w:hAnsi="Segoe UI Emoji" w:cs="Segoe UI Emoji"/>
              </w:rPr>
              <w:t>✅</w:t>
            </w:r>
          </w:p>
        </w:tc>
        <w:tc>
          <w:tcPr>
            <w:tcW w:w="1262" w:type="dxa"/>
          </w:tcPr>
          <w:p w14:paraId="2D816A58" w14:textId="77777777" w:rsidR="00D03DDE" w:rsidRPr="00D03DDE" w:rsidRDefault="00D03DDE" w:rsidP="000251AB">
            <w:pPr>
              <w:pStyle w:val="BodyText"/>
              <w:jc w:val="center"/>
            </w:pPr>
          </w:p>
        </w:tc>
        <w:tc>
          <w:tcPr>
            <w:tcW w:w="1262" w:type="dxa"/>
          </w:tcPr>
          <w:p w14:paraId="58D98F2E" w14:textId="3B2BB86F" w:rsidR="00D03DDE" w:rsidRPr="00D03DDE" w:rsidRDefault="000251AB" w:rsidP="000251AB">
            <w:pPr>
              <w:pStyle w:val="BodyText"/>
              <w:jc w:val="center"/>
            </w:pPr>
            <w:r w:rsidRPr="000251AB">
              <w:rPr>
                <w:rFonts w:ascii="Segoe UI Emoji" w:hAnsi="Segoe UI Emoji" w:cs="Segoe UI Emoji"/>
              </w:rPr>
              <w:t>✅</w:t>
            </w:r>
          </w:p>
        </w:tc>
        <w:tc>
          <w:tcPr>
            <w:tcW w:w="1262" w:type="dxa"/>
          </w:tcPr>
          <w:p w14:paraId="2D56B00E" w14:textId="7A079B33" w:rsidR="00D03DDE" w:rsidRPr="00D03DDE" w:rsidRDefault="000251AB" w:rsidP="000251AB">
            <w:pPr>
              <w:pStyle w:val="BodyText"/>
              <w:jc w:val="center"/>
            </w:pPr>
            <w:r w:rsidRPr="000251AB">
              <w:rPr>
                <w:rFonts w:ascii="Segoe UI Emoji" w:hAnsi="Segoe UI Emoji" w:cs="Segoe UI Emoji"/>
              </w:rPr>
              <w:t>✅</w:t>
            </w:r>
          </w:p>
        </w:tc>
      </w:tr>
      <w:tr w:rsidR="00D03DDE" w:rsidRPr="00D03DDE" w14:paraId="317FAD78" w14:textId="77777777" w:rsidTr="000251AB">
        <w:tc>
          <w:tcPr>
            <w:tcW w:w="1457" w:type="dxa"/>
          </w:tcPr>
          <w:p w14:paraId="0BADC7C5" w14:textId="77777777" w:rsidR="00D03DDE" w:rsidRPr="000251AB" w:rsidRDefault="00D03DDE" w:rsidP="000251AB">
            <w:pPr>
              <w:pStyle w:val="BodyText"/>
              <w:rPr>
                <w:rFonts w:ascii="VIC" w:hAnsi="VIC"/>
              </w:rPr>
            </w:pPr>
          </w:p>
        </w:tc>
        <w:tc>
          <w:tcPr>
            <w:tcW w:w="4305" w:type="dxa"/>
          </w:tcPr>
          <w:p w14:paraId="24D59760" w14:textId="5546D9A7" w:rsidR="00D03DDE" w:rsidRPr="000251AB" w:rsidRDefault="00014B0A" w:rsidP="000251AB">
            <w:pPr>
              <w:pStyle w:val="BodyText"/>
              <w:rPr>
                <w:rFonts w:ascii="VIC" w:hAnsi="VIC"/>
              </w:rPr>
            </w:pPr>
            <w:r w:rsidRPr="000251AB">
              <w:rPr>
                <w:rFonts w:ascii="VIC" w:hAnsi="VIC"/>
              </w:rPr>
              <w:t>3.2 Finalise application and check client satisfaction.</w:t>
            </w:r>
          </w:p>
        </w:tc>
        <w:tc>
          <w:tcPr>
            <w:tcW w:w="1879" w:type="dxa"/>
          </w:tcPr>
          <w:p w14:paraId="311D0A4E" w14:textId="522DED2B" w:rsidR="00D03DDE" w:rsidRPr="000251AB" w:rsidRDefault="00014B0A" w:rsidP="000251AB">
            <w:pPr>
              <w:pStyle w:val="BodyText"/>
              <w:rPr>
                <w:rFonts w:ascii="VIC" w:hAnsi="VIC"/>
              </w:rPr>
            </w:pPr>
            <w:r w:rsidRPr="000251AB">
              <w:rPr>
                <w:rFonts w:ascii="VIC" w:hAnsi="VIC"/>
              </w:rPr>
              <w:t>Client role-play.</w:t>
            </w:r>
          </w:p>
        </w:tc>
        <w:tc>
          <w:tcPr>
            <w:tcW w:w="1259" w:type="dxa"/>
          </w:tcPr>
          <w:p w14:paraId="4221104D" w14:textId="77777777" w:rsidR="00D03DDE" w:rsidRPr="00D03DDE" w:rsidRDefault="00D03DDE" w:rsidP="000251AB">
            <w:pPr>
              <w:pStyle w:val="BodyText"/>
              <w:jc w:val="center"/>
            </w:pPr>
          </w:p>
        </w:tc>
        <w:tc>
          <w:tcPr>
            <w:tcW w:w="1262" w:type="dxa"/>
          </w:tcPr>
          <w:p w14:paraId="097B3C22" w14:textId="124DC73C" w:rsidR="00D03DDE" w:rsidRPr="00D03DDE" w:rsidRDefault="000251AB" w:rsidP="000251AB">
            <w:pPr>
              <w:pStyle w:val="BodyText"/>
              <w:jc w:val="center"/>
            </w:pPr>
            <w:r w:rsidRPr="000251AB">
              <w:rPr>
                <w:rFonts w:ascii="Segoe UI Emoji" w:hAnsi="Segoe UI Emoji" w:cs="Segoe UI Emoji"/>
              </w:rPr>
              <w:t>✅</w:t>
            </w:r>
          </w:p>
        </w:tc>
        <w:tc>
          <w:tcPr>
            <w:tcW w:w="1262" w:type="dxa"/>
          </w:tcPr>
          <w:p w14:paraId="57BE95E1" w14:textId="77777777" w:rsidR="00D03DDE" w:rsidRPr="00D03DDE" w:rsidRDefault="00D03DDE" w:rsidP="000251AB">
            <w:pPr>
              <w:pStyle w:val="BodyText"/>
              <w:jc w:val="center"/>
            </w:pPr>
          </w:p>
        </w:tc>
        <w:tc>
          <w:tcPr>
            <w:tcW w:w="1262" w:type="dxa"/>
          </w:tcPr>
          <w:p w14:paraId="4588B50D" w14:textId="5CE0A6F9" w:rsidR="00D03DDE" w:rsidRPr="00D03DDE" w:rsidRDefault="000251AB" w:rsidP="000251AB">
            <w:pPr>
              <w:pStyle w:val="BodyText"/>
              <w:jc w:val="center"/>
            </w:pPr>
            <w:r w:rsidRPr="000251AB">
              <w:rPr>
                <w:rFonts w:ascii="Segoe UI Emoji" w:hAnsi="Segoe UI Emoji" w:cs="Segoe UI Emoji"/>
              </w:rPr>
              <w:t>✅</w:t>
            </w:r>
          </w:p>
        </w:tc>
        <w:tc>
          <w:tcPr>
            <w:tcW w:w="1262" w:type="dxa"/>
          </w:tcPr>
          <w:p w14:paraId="2896852C" w14:textId="5C21C26D" w:rsidR="00D03DDE" w:rsidRPr="00D03DDE" w:rsidRDefault="000251AB" w:rsidP="000251AB">
            <w:pPr>
              <w:pStyle w:val="BodyText"/>
              <w:jc w:val="center"/>
            </w:pPr>
            <w:r w:rsidRPr="000251AB">
              <w:rPr>
                <w:rFonts w:ascii="Segoe UI Emoji" w:hAnsi="Segoe UI Emoji" w:cs="Segoe UI Emoji"/>
              </w:rPr>
              <w:t>✅</w:t>
            </w:r>
          </w:p>
        </w:tc>
      </w:tr>
    </w:tbl>
    <w:p w14:paraId="04C8A32F" w14:textId="0B2C3B7C" w:rsidR="00C54C3C" w:rsidRDefault="00F41B56" w:rsidP="00143AF6">
      <w:pPr>
        <w:pStyle w:val="Heading1"/>
      </w:pPr>
      <w:r w:rsidRPr="00F41B56">
        <w:lastRenderedPageBreak/>
        <w:t>Foundation Skills</w:t>
      </w:r>
    </w:p>
    <w:tbl>
      <w:tblPr>
        <w:tblStyle w:val="TableGrid"/>
        <w:tblW w:w="14170" w:type="dxa"/>
        <w:tblLook w:val="04A0" w:firstRow="1" w:lastRow="0" w:firstColumn="1" w:lastColumn="0" w:noHBand="0" w:noVBand="1"/>
      </w:tblPr>
      <w:tblGrid>
        <w:gridCol w:w="3397"/>
        <w:gridCol w:w="6379"/>
        <w:gridCol w:w="4394"/>
      </w:tblGrid>
      <w:tr w:rsidR="00143AF6" w:rsidRPr="00143AF6" w14:paraId="5B69277F" w14:textId="77777777" w:rsidTr="00025920">
        <w:tc>
          <w:tcPr>
            <w:tcW w:w="3397" w:type="dxa"/>
            <w:shd w:val="clear" w:color="auto" w:fill="CCC0D9" w:themeFill="accent4" w:themeFillTint="66"/>
          </w:tcPr>
          <w:p w14:paraId="43979CEC" w14:textId="77777777" w:rsidR="00143AF6" w:rsidRPr="00143AF6" w:rsidRDefault="00143AF6" w:rsidP="00143AF6">
            <w:pPr>
              <w:rPr>
                <w:b/>
                <w:bCs/>
              </w:rPr>
            </w:pPr>
            <w:r w:rsidRPr="00143AF6">
              <w:rPr>
                <w:b/>
                <w:bCs/>
              </w:rPr>
              <w:t>SKILL</w:t>
            </w:r>
          </w:p>
        </w:tc>
        <w:tc>
          <w:tcPr>
            <w:tcW w:w="6379" w:type="dxa"/>
            <w:shd w:val="clear" w:color="auto" w:fill="CCC0D9" w:themeFill="accent4" w:themeFillTint="66"/>
          </w:tcPr>
          <w:p w14:paraId="2A6BEC57" w14:textId="77777777" w:rsidR="00143AF6" w:rsidRPr="00143AF6" w:rsidRDefault="00143AF6" w:rsidP="00143AF6">
            <w:pPr>
              <w:rPr>
                <w:b/>
                <w:bCs/>
              </w:rPr>
            </w:pPr>
            <w:r w:rsidRPr="00143AF6">
              <w:rPr>
                <w:b/>
                <w:bCs/>
              </w:rPr>
              <w:t>DESCRIPTION</w:t>
            </w:r>
          </w:p>
        </w:tc>
        <w:tc>
          <w:tcPr>
            <w:tcW w:w="4394" w:type="dxa"/>
            <w:shd w:val="clear" w:color="auto" w:fill="CCC0D9" w:themeFill="accent4" w:themeFillTint="66"/>
          </w:tcPr>
          <w:p w14:paraId="0956A0F2" w14:textId="77777777" w:rsidR="00143AF6" w:rsidRPr="00143AF6" w:rsidRDefault="00143AF6" w:rsidP="00143AF6">
            <w:pPr>
              <w:rPr>
                <w:b/>
                <w:bCs/>
              </w:rPr>
            </w:pPr>
            <w:r w:rsidRPr="00143AF6">
              <w:rPr>
                <w:b/>
                <w:bCs/>
              </w:rPr>
              <w:t>ASSESSED BY</w:t>
            </w:r>
          </w:p>
        </w:tc>
      </w:tr>
      <w:tr w:rsidR="00143AF6" w:rsidRPr="00143AF6" w14:paraId="191E83AD" w14:textId="77777777" w:rsidTr="00025920">
        <w:tc>
          <w:tcPr>
            <w:tcW w:w="3397" w:type="dxa"/>
            <w:tcBorders>
              <w:top w:val="single" w:sz="6" w:space="0" w:color="333333"/>
              <w:left w:val="single" w:sz="6" w:space="0" w:color="333333"/>
              <w:bottom w:val="single" w:sz="6" w:space="0" w:color="333333"/>
              <w:right w:val="single" w:sz="6" w:space="0" w:color="333333"/>
            </w:tcBorders>
            <w:shd w:val="clear" w:color="auto" w:fill="FFFFFF"/>
          </w:tcPr>
          <w:p w14:paraId="6C1D2D31" w14:textId="09AC9382" w:rsidR="00143AF6" w:rsidRPr="000251AB" w:rsidRDefault="00025920" w:rsidP="000251AB">
            <w:pPr>
              <w:pStyle w:val="BodyText"/>
              <w:rPr>
                <w:rFonts w:ascii="VIC" w:hAnsi="VIC"/>
              </w:rPr>
            </w:pPr>
            <w:r w:rsidRPr="000251AB">
              <w:rPr>
                <w:rFonts w:ascii="VIC" w:hAnsi="VIC"/>
              </w:rPr>
              <w:t>Oral Communication</w:t>
            </w:r>
          </w:p>
        </w:tc>
        <w:tc>
          <w:tcPr>
            <w:tcW w:w="6379" w:type="dxa"/>
            <w:tcBorders>
              <w:top w:val="single" w:sz="6" w:space="0" w:color="333333"/>
              <w:left w:val="single" w:sz="6" w:space="0" w:color="333333"/>
              <w:bottom w:val="single" w:sz="6" w:space="0" w:color="333333"/>
              <w:right w:val="single" w:sz="6" w:space="0" w:color="333333"/>
            </w:tcBorders>
            <w:shd w:val="clear" w:color="auto" w:fill="FFFFFF"/>
          </w:tcPr>
          <w:p w14:paraId="365BACE2" w14:textId="612899A0" w:rsidR="00143AF6" w:rsidRPr="000251AB" w:rsidRDefault="00025920" w:rsidP="000251AB">
            <w:pPr>
              <w:pStyle w:val="BodyText"/>
              <w:rPr>
                <w:rFonts w:ascii="VIC" w:hAnsi="VIC"/>
              </w:rPr>
            </w:pPr>
            <w:r w:rsidRPr="000251AB">
              <w:rPr>
                <w:rFonts w:ascii="VIC" w:hAnsi="VIC"/>
              </w:rPr>
              <w:t>Consults and confirms client requirements.</w:t>
            </w:r>
          </w:p>
        </w:tc>
        <w:tc>
          <w:tcPr>
            <w:tcW w:w="4394" w:type="dxa"/>
          </w:tcPr>
          <w:p w14:paraId="76042C25" w14:textId="524284A4" w:rsidR="00143AF6" w:rsidRPr="000251AB" w:rsidRDefault="00025920" w:rsidP="000251AB">
            <w:pPr>
              <w:pStyle w:val="BodyText"/>
              <w:rPr>
                <w:rFonts w:ascii="VIC" w:hAnsi="VIC"/>
              </w:rPr>
            </w:pPr>
            <w:r w:rsidRPr="000251AB">
              <w:rPr>
                <w:rFonts w:ascii="VIC" w:hAnsi="VIC"/>
              </w:rPr>
              <w:t>AT2, AT4</w:t>
            </w:r>
          </w:p>
        </w:tc>
      </w:tr>
      <w:tr w:rsidR="00143AF6" w:rsidRPr="00143AF6" w14:paraId="51407941" w14:textId="77777777" w:rsidTr="00025920">
        <w:tc>
          <w:tcPr>
            <w:tcW w:w="3397" w:type="dxa"/>
            <w:tcBorders>
              <w:top w:val="single" w:sz="6" w:space="0" w:color="333333"/>
              <w:left w:val="single" w:sz="6" w:space="0" w:color="333333"/>
              <w:bottom w:val="single" w:sz="6" w:space="0" w:color="333333"/>
              <w:right w:val="single" w:sz="6" w:space="0" w:color="333333"/>
            </w:tcBorders>
            <w:shd w:val="clear" w:color="auto" w:fill="FFFFFF"/>
          </w:tcPr>
          <w:p w14:paraId="42AE3D9E" w14:textId="75A1059F" w:rsidR="00143AF6" w:rsidRPr="000251AB" w:rsidRDefault="00025920" w:rsidP="000251AB">
            <w:pPr>
              <w:pStyle w:val="BodyText"/>
              <w:rPr>
                <w:rFonts w:ascii="VIC" w:hAnsi="VIC"/>
              </w:rPr>
            </w:pPr>
            <w:r w:rsidRPr="000251AB">
              <w:rPr>
                <w:rFonts w:ascii="VIC" w:hAnsi="VIC"/>
              </w:rPr>
              <w:t>Problem Solving</w:t>
            </w:r>
          </w:p>
        </w:tc>
        <w:tc>
          <w:tcPr>
            <w:tcW w:w="6379" w:type="dxa"/>
            <w:tcBorders>
              <w:top w:val="single" w:sz="6" w:space="0" w:color="333333"/>
              <w:left w:val="single" w:sz="6" w:space="0" w:color="333333"/>
              <w:bottom w:val="single" w:sz="6" w:space="0" w:color="333333"/>
              <w:right w:val="single" w:sz="6" w:space="0" w:color="333333"/>
            </w:tcBorders>
            <w:shd w:val="clear" w:color="auto" w:fill="FFFFFF"/>
          </w:tcPr>
          <w:p w14:paraId="317EB1F6" w14:textId="0E7E0B75" w:rsidR="00143AF6" w:rsidRPr="000251AB" w:rsidRDefault="00025920" w:rsidP="000251AB">
            <w:pPr>
              <w:pStyle w:val="BodyText"/>
              <w:rPr>
                <w:rFonts w:ascii="VIC" w:hAnsi="VIC"/>
              </w:rPr>
            </w:pPr>
            <w:r w:rsidRPr="000251AB">
              <w:rPr>
                <w:rFonts w:ascii="VIC" w:hAnsi="VIC"/>
              </w:rPr>
              <w:t>Adapts plans based on client feedback</w:t>
            </w:r>
          </w:p>
        </w:tc>
        <w:tc>
          <w:tcPr>
            <w:tcW w:w="4394" w:type="dxa"/>
          </w:tcPr>
          <w:p w14:paraId="647E02DB" w14:textId="0EF00187" w:rsidR="00143AF6" w:rsidRPr="000251AB" w:rsidRDefault="00025920" w:rsidP="000251AB">
            <w:pPr>
              <w:pStyle w:val="BodyText"/>
              <w:rPr>
                <w:rFonts w:ascii="VIC" w:hAnsi="VIC"/>
              </w:rPr>
            </w:pPr>
            <w:r w:rsidRPr="000251AB">
              <w:rPr>
                <w:rFonts w:ascii="VIC" w:hAnsi="VIC"/>
              </w:rPr>
              <w:t>AT3, AT4</w:t>
            </w:r>
          </w:p>
        </w:tc>
      </w:tr>
      <w:tr w:rsidR="00143AF6" w:rsidRPr="00143AF6" w14:paraId="2AF211D5" w14:textId="77777777" w:rsidTr="00025920">
        <w:tc>
          <w:tcPr>
            <w:tcW w:w="3397" w:type="dxa"/>
            <w:tcBorders>
              <w:top w:val="single" w:sz="6" w:space="0" w:color="333333"/>
              <w:left w:val="single" w:sz="6" w:space="0" w:color="333333"/>
              <w:bottom w:val="single" w:sz="6" w:space="0" w:color="333333"/>
              <w:right w:val="single" w:sz="6" w:space="0" w:color="333333"/>
            </w:tcBorders>
            <w:shd w:val="clear" w:color="auto" w:fill="FFFFFF"/>
          </w:tcPr>
          <w:p w14:paraId="31788975" w14:textId="4C34D0B7" w:rsidR="00143AF6" w:rsidRPr="000251AB" w:rsidRDefault="00025920" w:rsidP="000251AB">
            <w:pPr>
              <w:pStyle w:val="BodyText"/>
              <w:rPr>
                <w:rFonts w:ascii="VIC" w:hAnsi="VIC"/>
              </w:rPr>
            </w:pPr>
            <w:r w:rsidRPr="000251AB">
              <w:rPr>
                <w:rFonts w:ascii="VIC" w:hAnsi="VIC"/>
              </w:rPr>
              <w:t>Time Management</w:t>
            </w:r>
          </w:p>
        </w:tc>
        <w:tc>
          <w:tcPr>
            <w:tcW w:w="6379" w:type="dxa"/>
            <w:tcBorders>
              <w:top w:val="single" w:sz="6" w:space="0" w:color="333333"/>
              <w:left w:val="single" w:sz="6" w:space="0" w:color="333333"/>
              <w:bottom w:val="single" w:sz="6" w:space="0" w:color="333333"/>
              <w:right w:val="single" w:sz="6" w:space="0" w:color="333333"/>
            </w:tcBorders>
            <w:shd w:val="clear" w:color="auto" w:fill="FFFFFF"/>
          </w:tcPr>
          <w:p w14:paraId="783E14FB" w14:textId="0E503C68" w:rsidR="00143AF6" w:rsidRPr="000251AB" w:rsidRDefault="00025920" w:rsidP="000251AB">
            <w:pPr>
              <w:pStyle w:val="BodyText"/>
              <w:rPr>
                <w:rFonts w:ascii="VIC" w:hAnsi="VIC"/>
              </w:rPr>
            </w:pPr>
            <w:r w:rsidRPr="000251AB">
              <w:rPr>
                <w:rFonts w:ascii="VIC" w:hAnsi="VIC"/>
              </w:rPr>
              <w:t>Efficiently completes make-up application tasks.</w:t>
            </w:r>
          </w:p>
        </w:tc>
        <w:tc>
          <w:tcPr>
            <w:tcW w:w="4394" w:type="dxa"/>
          </w:tcPr>
          <w:p w14:paraId="00B7EC54" w14:textId="43825C10" w:rsidR="00143AF6" w:rsidRPr="000251AB" w:rsidRDefault="00025920" w:rsidP="000251AB">
            <w:pPr>
              <w:pStyle w:val="BodyText"/>
              <w:rPr>
                <w:rFonts w:ascii="VIC" w:hAnsi="VIC"/>
              </w:rPr>
            </w:pPr>
            <w:r w:rsidRPr="000251AB">
              <w:rPr>
                <w:rFonts w:ascii="VIC" w:hAnsi="VIC"/>
              </w:rPr>
              <w:t>AT4, AT5</w:t>
            </w:r>
          </w:p>
        </w:tc>
      </w:tr>
    </w:tbl>
    <w:p w14:paraId="4E70C286" w14:textId="77777777" w:rsidR="00143AF6" w:rsidRDefault="00143AF6" w:rsidP="001417D8">
      <w:pPr>
        <w:rPr>
          <w:b/>
          <w:bCs/>
        </w:rPr>
      </w:pPr>
    </w:p>
    <w:p w14:paraId="709A408B" w14:textId="4D5D6C5E" w:rsidR="00143AF6" w:rsidRDefault="009773FA" w:rsidP="00F24109">
      <w:pPr>
        <w:pStyle w:val="Heading1"/>
      </w:pPr>
      <w:r>
        <w:t>Performance Evidence</w:t>
      </w:r>
    </w:p>
    <w:p w14:paraId="3EEAA55F" w14:textId="4AD7069A" w:rsidR="00613AED" w:rsidRDefault="00613AED" w:rsidP="00613AED">
      <w:pPr>
        <w:pStyle w:val="BodyText"/>
      </w:pPr>
      <w:r w:rsidRPr="00F24109">
        <w:t>The individual must demonstrate the ability to complete the tasks outlined in the elements, performance criteria and foundation skills of this unit, including evidence of the ability to:</w:t>
      </w:r>
    </w:p>
    <w:tbl>
      <w:tblPr>
        <w:tblStyle w:val="TableGrid"/>
        <w:tblW w:w="0" w:type="auto"/>
        <w:tblLook w:val="04A0" w:firstRow="1" w:lastRow="0" w:firstColumn="1" w:lastColumn="0" w:noHBand="0" w:noVBand="1"/>
      </w:tblPr>
      <w:tblGrid>
        <w:gridCol w:w="4491"/>
        <w:gridCol w:w="1946"/>
        <w:gridCol w:w="1949"/>
        <w:gridCol w:w="1854"/>
        <w:gridCol w:w="1854"/>
        <w:gridCol w:w="1854"/>
      </w:tblGrid>
      <w:tr w:rsidR="00F24109" w:rsidRPr="00F24109" w14:paraId="6BADB830" w14:textId="77777777" w:rsidTr="00A7219C">
        <w:tc>
          <w:tcPr>
            <w:tcW w:w="4491" w:type="dxa"/>
            <w:shd w:val="clear" w:color="auto" w:fill="CCC0D9" w:themeFill="accent4" w:themeFillTint="66"/>
          </w:tcPr>
          <w:p w14:paraId="78F0D872" w14:textId="77777777" w:rsidR="00F24109" w:rsidRPr="00F24109" w:rsidRDefault="00F24109" w:rsidP="00F24109">
            <w:pPr>
              <w:rPr>
                <w:b/>
                <w:bCs/>
              </w:rPr>
            </w:pPr>
            <w:r w:rsidRPr="00F24109">
              <w:rPr>
                <w:b/>
                <w:bCs/>
              </w:rPr>
              <w:t>PERFORMANCE EVIDENCE</w:t>
            </w:r>
          </w:p>
        </w:tc>
        <w:tc>
          <w:tcPr>
            <w:tcW w:w="1946" w:type="dxa"/>
            <w:shd w:val="clear" w:color="auto" w:fill="CCC0D9" w:themeFill="accent4" w:themeFillTint="66"/>
          </w:tcPr>
          <w:p w14:paraId="4AAC9017" w14:textId="77777777" w:rsidR="00F24109" w:rsidRPr="00F24109" w:rsidRDefault="00F24109" w:rsidP="00F24109">
            <w:pPr>
              <w:rPr>
                <w:b/>
                <w:bCs/>
              </w:rPr>
            </w:pPr>
            <w:r w:rsidRPr="00F24109">
              <w:rPr>
                <w:b/>
                <w:bCs/>
              </w:rPr>
              <w:t>AT1</w:t>
            </w:r>
          </w:p>
        </w:tc>
        <w:tc>
          <w:tcPr>
            <w:tcW w:w="1949" w:type="dxa"/>
            <w:shd w:val="clear" w:color="auto" w:fill="CCC0D9" w:themeFill="accent4" w:themeFillTint="66"/>
          </w:tcPr>
          <w:p w14:paraId="592093CD" w14:textId="77777777" w:rsidR="00F24109" w:rsidRPr="00F24109" w:rsidRDefault="00F24109" w:rsidP="00F24109">
            <w:pPr>
              <w:rPr>
                <w:b/>
                <w:bCs/>
              </w:rPr>
            </w:pPr>
            <w:r w:rsidRPr="00F24109">
              <w:rPr>
                <w:b/>
                <w:bCs/>
              </w:rPr>
              <w:t>AT2</w:t>
            </w:r>
          </w:p>
        </w:tc>
        <w:tc>
          <w:tcPr>
            <w:tcW w:w="1854" w:type="dxa"/>
            <w:shd w:val="clear" w:color="auto" w:fill="CCC0D9" w:themeFill="accent4" w:themeFillTint="66"/>
          </w:tcPr>
          <w:p w14:paraId="51D30A52" w14:textId="77777777" w:rsidR="00F24109" w:rsidRPr="00F24109" w:rsidRDefault="00F24109" w:rsidP="00F24109">
            <w:pPr>
              <w:rPr>
                <w:b/>
                <w:bCs/>
              </w:rPr>
            </w:pPr>
            <w:r w:rsidRPr="00F24109">
              <w:rPr>
                <w:b/>
                <w:bCs/>
              </w:rPr>
              <w:t>AT3</w:t>
            </w:r>
          </w:p>
        </w:tc>
        <w:tc>
          <w:tcPr>
            <w:tcW w:w="1854" w:type="dxa"/>
            <w:shd w:val="clear" w:color="auto" w:fill="CCC0D9" w:themeFill="accent4" w:themeFillTint="66"/>
          </w:tcPr>
          <w:p w14:paraId="283FC661" w14:textId="77777777" w:rsidR="00F24109" w:rsidRPr="00F24109" w:rsidRDefault="00F24109" w:rsidP="00F24109">
            <w:pPr>
              <w:rPr>
                <w:b/>
                <w:bCs/>
              </w:rPr>
            </w:pPr>
            <w:r w:rsidRPr="00F24109">
              <w:rPr>
                <w:b/>
                <w:bCs/>
              </w:rPr>
              <w:t>AT4</w:t>
            </w:r>
          </w:p>
        </w:tc>
        <w:tc>
          <w:tcPr>
            <w:tcW w:w="1854" w:type="dxa"/>
            <w:shd w:val="clear" w:color="auto" w:fill="CCC0D9" w:themeFill="accent4" w:themeFillTint="66"/>
          </w:tcPr>
          <w:p w14:paraId="31AA41DE" w14:textId="77777777" w:rsidR="00F24109" w:rsidRPr="00F24109" w:rsidRDefault="00F24109" w:rsidP="00F24109">
            <w:pPr>
              <w:rPr>
                <w:b/>
                <w:bCs/>
              </w:rPr>
            </w:pPr>
            <w:r w:rsidRPr="00F24109">
              <w:rPr>
                <w:b/>
                <w:bCs/>
              </w:rPr>
              <w:t>AT5</w:t>
            </w:r>
          </w:p>
        </w:tc>
      </w:tr>
      <w:tr w:rsidR="00F24109" w:rsidRPr="00F24109" w14:paraId="2B143475" w14:textId="77777777" w:rsidTr="00A7219C">
        <w:tc>
          <w:tcPr>
            <w:tcW w:w="4491" w:type="dxa"/>
          </w:tcPr>
          <w:p w14:paraId="674F90AF" w14:textId="261AE551" w:rsidR="00F24109" w:rsidRPr="000251AB" w:rsidRDefault="000251AB" w:rsidP="000251AB">
            <w:pPr>
              <w:pStyle w:val="BodyText"/>
            </w:pPr>
            <w:r w:rsidRPr="000251AB">
              <w:t>Design and apply make-up for three clients</w:t>
            </w:r>
            <w:r>
              <w:t xml:space="preserve">, </w:t>
            </w:r>
            <w:r w:rsidRPr="000251AB">
              <w:t>ensuring hygienic practices are followed.</w:t>
            </w:r>
          </w:p>
        </w:tc>
        <w:tc>
          <w:tcPr>
            <w:tcW w:w="1946" w:type="dxa"/>
          </w:tcPr>
          <w:p w14:paraId="726E6A61" w14:textId="77777777" w:rsidR="00F24109" w:rsidRPr="00F24109" w:rsidRDefault="00F24109" w:rsidP="000251AB">
            <w:pPr>
              <w:jc w:val="center"/>
              <w:rPr>
                <w:b/>
                <w:bCs/>
              </w:rPr>
            </w:pPr>
          </w:p>
        </w:tc>
        <w:tc>
          <w:tcPr>
            <w:tcW w:w="1949" w:type="dxa"/>
          </w:tcPr>
          <w:p w14:paraId="10F3FF28" w14:textId="285F2B53" w:rsidR="00F24109" w:rsidRPr="00F24109" w:rsidRDefault="000251AB" w:rsidP="000251AB">
            <w:pPr>
              <w:jc w:val="center"/>
              <w:rPr>
                <w:b/>
                <w:bCs/>
              </w:rPr>
            </w:pPr>
            <w:r w:rsidRPr="000251AB">
              <w:rPr>
                <w:rFonts w:ascii="Segoe UI Emoji" w:hAnsi="Segoe UI Emoji" w:cs="Segoe UI Emoji"/>
              </w:rPr>
              <w:t>✅</w:t>
            </w:r>
          </w:p>
        </w:tc>
        <w:tc>
          <w:tcPr>
            <w:tcW w:w="1854" w:type="dxa"/>
          </w:tcPr>
          <w:p w14:paraId="7B905501" w14:textId="5F58E404" w:rsidR="00F24109" w:rsidRPr="00F24109" w:rsidRDefault="000251AB" w:rsidP="000251AB">
            <w:pPr>
              <w:jc w:val="center"/>
              <w:rPr>
                <w:b/>
                <w:bCs/>
              </w:rPr>
            </w:pPr>
            <w:r w:rsidRPr="000251AB">
              <w:rPr>
                <w:rFonts w:ascii="Segoe UI Emoji" w:hAnsi="Segoe UI Emoji" w:cs="Segoe UI Emoji"/>
              </w:rPr>
              <w:t>✅</w:t>
            </w:r>
          </w:p>
        </w:tc>
        <w:tc>
          <w:tcPr>
            <w:tcW w:w="1854" w:type="dxa"/>
          </w:tcPr>
          <w:p w14:paraId="6B19FF65" w14:textId="66A559F1" w:rsidR="00F24109" w:rsidRPr="00F24109" w:rsidRDefault="000251AB" w:rsidP="000251AB">
            <w:pPr>
              <w:jc w:val="center"/>
              <w:rPr>
                <w:b/>
                <w:bCs/>
              </w:rPr>
            </w:pPr>
            <w:r w:rsidRPr="000251AB">
              <w:rPr>
                <w:rFonts w:ascii="Segoe UI Emoji" w:hAnsi="Segoe UI Emoji" w:cs="Segoe UI Emoji"/>
              </w:rPr>
              <w:t>✅</w:t>
            </w:r>
          </w:p>
        </w:tc>
        <w:tc>
          <w:tcPr>
            <w:tcW w:w="1854" w:type="dxa"/>
          </w:tcPr>
          <w:p w14:paraId="5F67C598" w14:textId="10C261A4" w:rsidR="00F24109" w:rsidRPr="00F24109" w:rsidRDefault="000251AB" w:rsidP="000251AB">
            <w:pPr>
              <w:jc w:val="center"/>
              <w:rPr>
                <w:b/>
                <w:bCs/>
              </w:rPr>
            </w:pPr>
            <w:r w:rsidRPr="000251AB">
              <w:rPr>
                <w:rFonts w:ascii="Segoe UI Emoji" w:hAnsi="Segoe UI Emoji" w:cs="Segoe UI Emoji"/>
              </w:rPr>
              <w:t>✅</w:t>
            </w:r>
          </w:p>
        </w:tc>
      </w:tr>
      <w:tr w:rsidR="00F24109" w:rsidRPr="00F24109" w14:paraId="6E8646FD" w14:textId="77777777" w:rsidTr="00A7219C">
        <w:tc>
          <w:tcPr>
            <w:tcW w:w="4491" w:type="dxa"/>
          </w:tcPr>
          <w:p w14:paraId="412D36FC" w14:textId="0D0DF0C6" w:rsidR="00F24109" w:rsidRPr="000251AB" w:rsidRDefault="000251AB" w:rsidP="000251AB">
            <w:pPr>
              <w:pStyle w:val="BodyText"/>
            </w:pPr>
            <w:r w:rsidRPr="000251AB">
              <w:t xml:space="preserve">Adapt make-up application techniques </w:t>
            </w:r>
            <w:r w:rsidRPr="000251AB">
              <w:lastRenderedPageBreak/>
              <w:t>to meet varied client preferences and facial features.</w:t>
            </w:r>
          </w:p>
        </w:tc>
        <w:tc>
          <w:tcPr>
            <w:tcW w:w="1946" w:type="dxa"/>
          </w:tcPr>
          <w:p w14:paraId="7EA32A26" w14:textId="2450BF0E" w:rsidR="00F24109" w:rsidRPr="00F24109" w:rsidRDefault="000251AB" w:rsidP="000251AB">
            <w:pPr>
              <w:jc w:val="center"/>
              <w:rPr>
                <w:b/>
                <w:bCs/>
              </w:rPr>
            </w:pPr>
            <w:r w:rsidRPr="000251AB">
              <w:rPr>
                <w:rFonts w:ascii="Segoe UI Emoji" w:hAnsi="Segoe UI Emoji" w:cs="Segoe UI Emoji"/>
              </w:rPr>
              <w:lastRenderedPageBreak/>
              <w:t>✅</w:t>
            </w:r>
          </w:p>
        </w:tc>
        <w:tc>
          <w:tcPr>
            <w:tcW w:w="1949" w:type="dxa"/>
          </w:tcPr>
          <w:p w14:paraId="5494F461" w14:textId="2A4752B5" w:rsidR="00F24109" w:rsidRPr="00F24109" w:rsidRDefault="000251AB" w:rsidP="000251AB">
            <w:pPr>
              <w:jc w:val="center"/>
              <w:rPr>
                <w:b/>
                <w:bCs/>
              </w:rPr>
            </w:pPr>
            <w:r w:rsidRPr="000251AB">
              <w:rPr>
                <w:rFonts w:ascii="Segoe UI Emoji" w:hAnsi="Segoe UI Emoji" w:cs="Segoe UI Emoji"/>
              </w:rPr>
              <w:t>✅</w:t>
            </w:r>
          </w:p>
        </w:tc>
        <w:tc>
          <w:tcPr>
            <w:tcW w:w="1854" w:type="dxa"/>
          </w:tcPr>
          <w:p w14:paraId="717021C0" w14:textId="77777777" w:rsidR="00F24109" w:rsidRPr="00F24109" w:rsidRDefault="00F24109" w:rsidP="000251AB">
            <w:pPr>
              <w:jc w:val="center"/>
              <w:rPr>
                <w:b/>
                <w:bCs/>
              </w:rPr>
            </w:pPr>
          </w:p>
        </w:tc>
        <w:tc>
          <w:tcPr>
            <w:tcW w:w="1854" w:type="dxa"/>
          </w:tcPr>
          <w:p w14:paraId="75CBADE5" w14:textId="558C29C0" w:rsidR="00F24109" w:rsidRPr="00F24109" w:rsidRDefault="000251AB" w:rsidP="000251AB">
            <w:pPr>
              <w:jc w:val="center"/>
              <w:rPr>
                <w:b/>
                <w:bCs/>
              </w:rPr>
            </w:pPr>
            <w:r w:rsidRPr="000251AB">
              <w:rPr>
                <w:rFonts w:ascii="Segoe UI Emoji" w:hAnsi="Segoe UI Emoji" w:cs="Segoe UI Emoji"/>
              </w:rPr>
              <w:t>✅</w:t>
            </w:r>
          </w:p>
        </w:tc>
        <w:tc>
          <w:tcPr>
            <w:tcW w:w="1854" w:type="dxa"/>
          </w:tcPr>
          <w:p w14:paraId="21DB20CE" w14:textId="77777777" w:rsidR="00F24109" w:rsidRPr="00F24109" w:rsidRDefault="00F24109" w:rsidP="000251AB">
            <w:pPr>
              <w:jc w:val="center"/>
              <w:rPr>
                <w:b/>
                <w:bCs/>
              </w:rPr>
            </w:pPr>
          </w:p>
        </w:tc>
      </w:tr>
    </w:tbl>
    <w:p w14:paraId="44BB3E81" w14:textId="77777777" w:rsidR="00DF7330" w:rsidRDefault="00DF7330" w:rsidP="00D02F77">
      <w:pPr>
        <w:pStyle w:val="Heading1"/>
      </w:pPr>
    </w:p>
    <w:p w14:paraId="3DD642BB" w14:textId="272154B4" w:rsidR="009773FA" w:rsidRDefault="00C11514" w:rsidP="00D02F77">
      <w:pPr>
        <w:pStyle w:val="Heading1"/>
      </w:pPr>
      <w:r>
        <w:t>Knowledge Evidence</w:t>
      </w:r>
    </w:p>
    <w:p w14:paraId="6ACE551B" w14:textId="08A01EEA" w:rsidR="00613AED" w:rsidRPr="00613AED" w:rsidRDefault="00613AED" w:rsidP="00613AED">
      <w:pPr>
        <w:pStyle w:val="BodyText"/>
      </w:pPr>
      <w:r w:rsidRPr="00613AED">
        <w:t>The individual must demonstrate knowledge of:</w:t>
      </w:r>
    </w:p>
    <w:tbl>
      <w:tblPr>
        <w:tblStyle w:val="TableGrid"/>
        <w:tblW w:w="14029" w:type="dxa"/>
        <w:tblLook w:val="04A0" w:firstRow="1" w:lastRow="0" w:firstColumn="1" w:lastColumn="0" w:noHBand="0" w:noVBand="1"/>
      </w:tblPr>
      <w:tblGrid>
        <w:gridCol w:w="4613"/>
        <w:gridCol w:w="1955"/>
        <w:gridCol w:w="1408"/>
        <w:gridCol w:w="1549"/>
        <w:gridCol w:w="1408"/>
        <w:gridCol w:w="1548"/>
        <w:gridCol w:w="1548"/>
      </w:tblGrid>
      <w:tr w:rsidR="00D02F77" w:rsidRPr="00D02F77" w14:paraId="7130E458" w14:textId="77777777" w:rsidTr="00560C78">
        <w:trPr>
          <w:trHeight w:val="397"/>
          <w:tblHeader/>
        </w:trPr>
        <w:tc>
          <w:tcPr>
            <w:tcW w:w="4613" w:type="dxa"/>
            <w:shd w:val="clear" w:color="auto" w:fill="CCC0D9" w:themeFill="accent4" w:themeFillTint="66"/>
          </w:tcPr>
          <w:p w14:paraId="7E20602E" w14:textId="77777777" w:rsidR="00D02F77" w:rsidRPr="00D02F77" w:rsidRDefault="00D02F77" w:rsidP="00D02F77">
            <w:pPr>
              <w:rPr>
                <w:b/>
                <w:bCs/>
              </w:rPr>
            </w:pPr>
            <w:r w:rsidRPr="00D02F77">
              <w:rPr>
                <w:b/>
                <w:bCs/>
              </w:rPr>
              <w:t>KNOWLEDGE EVIDENCE</w:t>
            </w:r>
          </w:p>
        </w:tc>
        <w:tc>
          <w:tcPr>
            <w:tcW w:w="1955" w:type="dxa"/>
            <w:shd w:val="clear" w:color="auto" w:fill="CCC0D9" w:themeFill="accent4" w:themeFillTint="66"/>
          </w:tcPr>
          <w:p w14:paraId="3B16D207" w14:textId="77777777" w:rsidR="00D02F77" w:rsidRPr="00D02F77" w:rsidRDefault="00D02F77" w:rsidP="00D02F77">
            <w:pPr>
              <w:rPr>
                <w:b/>
                <w:bCs/>
              </w:rPr>
            </w:pPr>
            <w:r w:rsidRPr="00D02F77">
              <w:rPr>
                <w:b/>
                <w:bCs/>
              </w:rPr>
              <w:t>LEARNING CONTENT AND ACTIVITIES</w:t>
            </w:r>
          </w:p>
        </w:tc>
        <w:tc>
          <w:tcPr>
            <w:tcW w:w="1408" w:type="dxa"/>
            <w:shd w:val="clear" w:color="auto" w:fill="CCC0D9" w:themeFill="accent4" w:themeFillTint="66"/>
          </w:tcPr>
          <w:p w14:paraId="75842032" w14:textId="77777777" w:rsidR="00D02F77" w:rsidRPr="00D02F77" w:rsidRDefault="00D02F77" w:rsidP="00D02F77">
            <w:pPr>
              <w:rPr>
                <w:b/>
                <w:bCs/>
              </w:rPr>
            </w:pPr>
            <w:r w:rsidRPr="00D02F77">
              <w:rPr>
                <w:b/>
                <w:bCs/>
              </w:rPr>
              <w:t>AT1</w:t>
            </w:r>
          </w:p>
        </w:tc>
        <w:tc>
          <w:tcPr>
            <w:tcW w:w="1549" w:type="dxa"/>
            <w:shd w:val="clear" w:color="auto" w:fill="CCC0D9" w:themeFill="accent4" w:themeFillTint="66"/>
          </w:tcPr>
          <w:p w14:paraId="68D40D35" w14:textId="77777777" w:rsidR="00D02F77" w:rsidRPr="00D02F77" w:rsidRDefault="00D02F77" w:rsidP="00D02F77">
            <w:pPr>
              <w:rPr>
                <w:b/>
                <w:bCs/>
              </w:rPr>
            </w:pPr>
            <w:r w:rsidRPr="00D02F77">
              <w:rPr>
                <w:b/>
                <w:bCs/>
              </w:rPr>
              <w:t>AT2</w:t>
            </w:r>
          </w:p>
        </w:tc>
        <w:tc>
          <w:tcPr>
            <w:tcW w:w="1408" w:type="dxa"/>
            <w:shd w:val="clear" w:color="auto" w:fill="CCC0D9" w:themeFill="accent4" w:themeFillTint="66"/>
          </w:tcPr>
          <w:p w14:paraId="2A0B8B96" w14:textId="77777777" w:rsidR="00D02F77" w:rsidRPr="00D02F77" w:rsidRDefault="00D02F77" w:rsidP="00D02F77">
            <w:pPr>
              <w:rPr>
                <w:b/>
                <w:bCs/>
              </w:rPr>
            </w:pPr>
            <w:r w:rsidRPr="00D02F77">
              <w:rPr>
                <w:b/>
                <w:bCs/>
              </w:rPr>
              <w:t>AT3</w:t>
            </w:r>
          </w:p>
        </w:tc>
        <w:tc>
          <w:tcPr>
            <w:tcW w:w="1548" w:type="dxa"/>
            <w:shd w:val="clear" w:color="auto" w:fill="CCC0D9" w:themeFill="accent4" w:themeFillTint="66"/>
          </w:tcPr>
          <w:p w14:paraId="17F6D176" w14:textId="77777777" w:rsidR="00D02F77" w:rsidRPr="00D02F77" w:rsidRDefault="00D02F77" w:rsidP="00D02F77">
            <w:pPr>
              <w:rPr>
                <w:b/>
                <w:bCs/>
              </w:rPr>
            </w:pPr>
            <w:r w:rsidRPr="00D02F77">
              <w:rPr>
                <w:b/>
                <w:bCs/>
              </w:rPr>
              <w:t>AT4</w:t>
            </w:r>
          </w:p>
        </w:tc>
        <w:tc>
          <w:tcPr>
            <w:tcW w:w="1548" w:type="dxa"/>
            <w:shd w:val="clear" w:color="auto" w:fill="CCC0D9" w:themeFill="accent4" w:themeFillTint="66"/>
          </w:tcPr>
          <w:p w14:paraId="72CE58C8" w14:textId="77777777" w:rsidR="00D02F77" w:rsidRPr="00D02F77" w:rsidRDefault="00D02F77" w:rsidP="00D02F77">
            <w:pPr>
              <w:rPr>
                <w:b/>
                <w:bCs/>
              </w:rPr>
            </w:pPr>
            <w:r w:rsidRPr="00D02F77">
              <w:rPr>
                <w:b/>
                <w:bCs/>
              </w:rPr>
              <w:t>AT5</w:t>
            </w:r>
          </w:p>
        </w:tc>
      </w:tr>
      <w:tr w:rsidR="00D02F77" w:rsidRPr="00D02F77" w14:paraId="1D4803E8" w14:textId="77777777" w:rsidTr="00560C78">
        <w:trPr>
          <w:trHeight w:val="407"/>
        </w:trPr>
        <w:tc>
          <w:tcPr>
            <w:tcW w:w="4613" w:type="dxa"/>
          </w:tcPr>
          <w:p w14:paraId="7BB4EF30" w14:textId="50C7735E" w:rsidR="00D02F77" w:rsidRPr="000251AB" w:rsidRDefault="00C55C23" w:rsidP="000251AB">
            <w:pPr>
              <w:pStyle w:val="BodyText"/>
              <w:rPr>
                <w:rFonts w:ascii="VIC" w:hAnsi="VIC"/>
              </w:rPr>
            </w:pPr>
            <w:r w:rsidRPr="000251AB">
              <w:rPr>
                <w:rFonts w:ascii="VIC" w:hAnsi="VIC"/>
              </w:rPr>
              <w:t xml:space="preserve">Principles of </w:t>
            </w:r>
            <w:r w:rsidR="000251AB" w:rsidRPr="000251AB">
              <w:rPr>
                <w:rFonts w:ascii="VIC" w:hAnsi="VIC"/>
              </w:rPr>
              <w:t>colour</w:t>
            </w:r>
            <w:r w:rsidRPr="000251AB">
              <w:rPr>
                <w:rFonts w:ascii="VIC" w:hAnsi="VIC"/>
              </w:rPr>
              <w:t xml:space="preserve"> theory</w:t>
            </w:r>
            <w:r w:rsidR="000251AB">
              <w:rPr>
                <w:rFonts w:ascii="VIC" w:hAnsi="VIC"/>
              </w:rPr>
              <w:t xml:space="preserve"> and application.</w:t>
            </w:r>
          </w:p>
        </w:tc>
        <w:tc>
          <w:tcPr>
            <w:tcW w:w="1955" w:type="dxa"/>
          </w:tcPr>
          <w:p w14:paraId="674901F1" w14:textId="59FFA232" w:rsidR="00D02F77" w:rsidRPr="000251AB" w:rsidRDefault="00C55C23" w:rsidP="000251AB">
            <w:pPr>
              <w:pStyle w:val="BodyText"/>
              <w:rPr>
                <w:rFonts w:ascii="VIC" w:hAnsi="VIC"/>
              </w:rPr>
            </w:pPr>
            <w:r w:rsidRPr="000251AB">
              <w:rPr>
                <w:rFonts w:ascii="VIC" w:hAnsi="VIC"/>
              </w:rPr>
              <w:t>Group discussion and video guides.</w:t>
            </w:r>
          </w:p>
        </w:tc>
        <w:tc>
          <w:tcPr>
            <w:tcW w:w="1408" w:type="dxa"/>
          </w:tcPr>
          <w:p w14:paraId="76DC5DFA" w14:textId="6C1959F3" w:rsidR="00D02F77" w:rsidRPr="000251AB" w:rsidRDefault="00C55C23" w:rsidP="000251AB">
            <w:pPr>
              <w:pStyle w:val="BodyText"/>
              <w:jc w:val="center"/>
              <w:rPr>
                <w:rFonts w:ascii="VIC" w:hAnsi="VIC"/>
                <w:lang w:val="vi-VN"/>
              </w:rPr>
            </w:pPr>
            <w:r w:rsidRPr="000251AB">
              <w:rPr>
                <w:rFonts w:ascii="Segoe UI Emoji" w:hAnsi="Segoe UI Emoji" w:cs="Segoe UI Emoji"/>
              </w:rPr>
              <w:t>✅</w:t>
            </w:r>
          </w:p>
        </w:tc>
        <w:tc>
          <w:tcPr>
            <w:tcW w:w="1549" w:type="dxa"/>
          </w:tcPr>
          <w:p w14:paraId="7F0E4171" w14:textId="17C2DB4A" w:rsidR="00D02F77" w:rsidRPr="000251AB" w:rsidRDefault="008C7C89" w:rsidP="000251AB">
            <w:pPr>
              <w:pStyle w:val="BodyText"/>
              <w:jc w:val="center"/>
              <w:rPr>
                <w:rFonts w:ascii="VIC" w:hAnsi="VIC"/>
                <w:b/>
                <w:bCs/>
              </w:rPr>
            </w:pPr>
            <w:r w:rsidRPr="000251AB">
              <w:rPr>
                <w:rFonts w:ascii="Segoe UI Emoji" w:hAnsi="Segoe UI Emoji" w:cs="Segoe UI Emoji"/>
              </w:rPr>
              <w:t>✅</w:t>
            </w:r>
          </w:p>
        </w:tc>
        <w:tc>
          <w:tcPr>
            <w:tcW w:w="1408" w:type="dxa"/>
          </w:tcPr>
          <w:p w14:paraId="60F1958B" w14:textId="307E5910" w:rsidR="00D02F77" w:rsidRPr="000251AB" w:rsidRDefault="008C7C89" w:rsidP="000251AB">
            <w:pPr>
              <w:pStyle w:val="BodyText"/>
              <w:jc w:val="center"/>
              <w:rPr>
                <w:rFonts w:ascii="VIC" w:hAnsi="VIC"/>
                <w:b/>
                <w:bCs/>
              </w:rPr>
            </w:pPr>
            <w:r w:rsidRPr="000251AB">
              <w:rPr>
                <w:rFonts w:ascii="Segoe UI Emoji" w:hAnsi="Segoe UI Emoji" w:cs="Segoe UI Emoji"/>
              </w:rPr>
              <w:t>✅</w:t>
            </w:r>
          </w:p>
        </w:tc>
        <w:tc>
          <w:tcPr>
            <w:tcW w:w="1548" w:type="dxa"/>
          </w:tcPr>
          <w:p w14:paraId="2F02DB53" w14:textId="77777777" w:rsidR="00D02F77" w:rsidRPr="000251AB" w:rsidRDefault="00D02F77" w:rsidP="000251AB">
            <w:pPr>
              <w:pStyle w:val="BodyText"/>
              <w:jc w:val="center"/>
              <w:rPr>
                <w:rFonts w:ascii="VIC" w:hAnsi="VIC"/>
                <w:b/>
                <w:bCs/>
              </w:rPr>
            </w:pPr>
          </w:p>
        </w:tc>
        <w:tc>
          <w:tcPr>
            <w:tcW w:w="1548" w:type="dxa"/>
          </w:tcPr>
          <w:p w14:paraId="1BA4D339" w14:textId="77777777" w:rsidR="00D02F77" w:rsidRPr="000251AB" w:rsidRDefault="00D02F77" w:rsidP="000251AB">
            <w:pPr>
              <w:pStyle w:val="BodyText"/>
              <w:rPr>
                <w:rFonts w:ascii="VIC" w:hAnsi="VIC"/>
                <w:b/>
                <w:bCs/>
              </w:rPr>
            </w:pPr>
          </w:p>
        </w:tc>
      </w:tr>
      <w:tr w:rsidR="00D02F77" w:rsidRPr="00D02F77" w14:paraId="37140292" w14:textId="77777777" w:rsidTr="00560C78">
        <w:trPr>
          <w:trHeight w:val="407"/>
        </w:trPr>
        <w:tc>
          <w:tcPr>
            <w:tcW w:w="4613" w:type="dxa"/>
          </w:tcPr>
          <w:p w14:paraId="6ECA98B8" w14:textId="78F1E744" w:rsidR="00D02F77" w:rsidRPr="000251AB" w:rsidRDefault="00C55C23" w:rsidP="000251AB">
            <w:pPr>
              <w:pStyle w:val="BodyText"/>
              <w:rPr>
                <w:rFonts w:ascii="VIC" w:hAnsi="VIC"/>
              </w:rPr>
            </w:pPr>
            <w:r w:rsidRPr="000251AB">
              <w:rPr>
                <w:rFonts w:ascii="VIC" w:hAnsi="VIC"/>
              </w:rPr>
              <w:t>Safe use of tools and equipment</w:t>
            </w:r>
            <w:r w:rsidR="000251AB">
              <w:rPr>
                <w:rFonts w:ascii="VIC" w:hAnsi="VIC"/>
              </w:rPr>
              <w:t xml:space="preserve"> in make-up application.</w:t>
            </w:r>
          </w:p>
        </w:tc>
        <w:tc>
          <w:tcPr>
            <w:tcW w:w="1955" w:type="dxa"/>
          </w:tcPr>
          <w:p w14:paraId="6D51C8F2" w14:textId="243FA7C3" w:rsidR="00D02F77" w:rsidRPr="000251AB" w:rsidRDefault="00C55C23" w:rsidP="000251AB">
            <w:pPr>
              <w:pStyle w:val="BodyText"/>
              <w:rPr>
                <w:rFonts w:ascii="VIC" w:hAnsi="VIC"/>
              </w:rPr>
            </w:pPr>
            <w:r w:rsidRPr="000251AB">
              <w:rPr>
                <w:rFonts w:ascii="VIC" w:hAnsi="VIC"/>
              </w:rPr>
              <w:t>Practical demonstrations</w:t>
            </w:r>
          </w:p>
        </w:tc>
        <w:tc>
          <w:tcPr>
            <w:tcW w:w="1408" w:type="dxa"/>
          </w:tcPr>
          <w:p w14:paraId="7596E0B9" w14:textId="04B0CC85" w:rsidR="00D02F77" w:rsidRPr="000251AB" w:rsidRDefault="008C7C89" w:rsidP="000251AB">
            <w:pPr>
              <w:pStyle w:val="BodyText"/>
              <w:jc w:val="center"/>
              <w:rPr>
                <w:rFonts w:ascii="VIC" w:hAnsi="VIC"/>
                <w:b/>
                <w:bCs/>
              </w:rPr>
            </w:pPr>
            <w:r w:rsidRPr="000251AB">
              <w:rPr>
                <w:rFonts w:ascii="Segoe UI Emoji" w:hAnsi="Segoe UI Emoji" w:cs="Segoe UI Emoji"/>
              </w:rPr>
              <w:t>✅</w:t>
            </w:r>
          </w:p>
        </w:tc>
        <w:tc>
          <w:tcPr>
            <w:tcW w:w="1549" w:type="dxa"/>
          </w:tcPr>
          <w:p w14:paraId="3838204E" w14:textId="35CCB283" w:rsidR="00D02F77" w:rsidRPr="000251AB" w:rsidRDefault="008C7C89" w:rsidP="000251AB">
            <w:pPr>
              <w:pStyle w:val="BodyText"/>
              <w:jc w:val="center"/>
              <w:rPr>
                <w:rFonts w:ascii="VIC" w:hAnsi="VIC"/>
                <w:b/>
                <w:bCs/>
              </w:rPr>
            </w:pPr>
            <w:r w:rsidRPr="000251AB">
              <w:rPr>
                <w:rFonts w:ascii="Segoe UI Emoji" w:hAnsi="Segoe UI Emoji" w:cs="Segoe UI Emoji"/>
              </w:rPr>
              <w:t>✅</w:t>
            </w:r>
          </w:p>
        </w:tc>
        <w:tc>
          <w:tcPr>
            <w:tcW w:w="1408" w:type="dxa"/>
          </w:tcPr>
          <w:p w14:paraId="5C3C16FE" w14:textId="77777777" w:rsidR="00D02F77" w:rsidRPr="000251AB" w:rsidRDefault="00D02F77" w:rsidP="000251AB">
            <w:pPr>
              <w:pStyle w:val="BodyText"/>
              <w:jc w:val="center"/>
              <w:rPr>
                <w:rFonts w:ascii="VIC" w:hAnsi="VIC"/>
                <w:b/>
                <w:bCs/>
              </w:rPr>
            </w:pPr>
          </w:p>
        </w:tc>
        <w:tc>
          <w:tcPr>
            <w:tcW w:w="1548" w:type="dxa"/>
          </w:tcPr>
          <w:p w14:paraId="084AF321" w14:textId="09765943" w:rsidR="00D02F77" w:rsidRPr="000251AB" w:rsidRDefault="008C7C89" w:rsidP="000251AB">
            <w:pPr>
              <w:pStyle w:val="BodyText"/>
              <w:jc w:val="center"/>
              <w:rPr>
                <w:rFonts w:ascii="VIC" w:hAnsi="VIC"/>
                <w:b/>
                <w:bCs/>
              </w:rPr>
            </w:pPr>
            <w:r w:rsidRPr="000251AB">
              <w:rPr>
                <w:rFonts w:ascii="Segoe UI Emoji" w:hAnsi="Segoe UI Emoji" w:cs="Segoe UI Emoji"/>
              </w:rPr>
              <w:t>✅</w:t>
            </w:r>
          </w:p>
        </w:tc>
        <w:tc>
          <w:tcPr>
            <w:tcW w:w="1548" w:type="dxa"/>
          </w:tcPr>
          <w:p w14:paraId="3E5DFF32" w14:textId="77777777" w:rsidR="00D02F77" w:rsidRPr="000251AB" w:rsidRDefault="00D02F77" w:rsidP="000251AB">
            <w:pPr>
              <w:pStyle w:val="BodyText"/>
              <w:rPr>
                <w:rFonts w:ascii="VIC" w:hAnsi="VIC"/>
                <w:b/>
                <w:bCs/>
              </w:rPr>
            </w:pPr>
          </w:p>
        </w:tc>
      </w:tr>
    </w:tbl>
    <w:p w14:paraId="7CD04743" w14:textId="2C7BAA02" w:rsidR="00560C78" w:rsidRPr="002C213F" w:rsidRDefault="00560C78" w:rsidP="003867EF">
      <w:pPr>
        <w:pStyle w:val="BodyText"/>
        <w:rPr>
          <w:rFonts w:ascii="VIC" w:hAnsi="VIC"/>
        </w:rPr>
      </w:pPr>
    </w:p>
    <w:sectPr w:rsidR="00560C78" w:rsidRPr="002C213F" w:rsidSect="00F5770A">
      <w:headerReference w:type="default" r:id="rId11"/>
      <w:footerReference w:type="default" r:id="rId12"/>
      <w:type w:val="continuous"/>
      <w:pgSz w:w="16840" w:h="11900" w:orient="landscape"/>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C8E7F" w14:textId="77777777" w:rsidR="00A250B0" w:rsidRDefault="00A250B0" w:rsidP="001417D8">
      <w:r>
        <w:separator/>
      </w:r>
    </w:p>
  </w:endnote>
  <w:endnote w:type="continuationSeparator" w:id="0">
    <w:p w14:paraId="457CBD7D" w14:textId="77777777" w:rsidR="00A250B0" w:rsidRDefault="00A250B0" w:rsidP="001417D8">
      <w:r>
        <w:continuationSeparator/>
      </w:r>
    </w:p>
  </w:endnote>
  <w:endnote w:type="continuationNotice" w:id="1">
    <w:p w14:paraId="4CBCEABA" w14:textId="77777777" w:rsidR="00A250B0" w:rsidRDefault="00A250B0" w:rsidP="001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 w:name="VIC SemiBold">
    <w:altName w:val="Calibri"/>
    <w:charset w:val="00"/>
    <w:family w:val="auto"/>
    <w:pitch w:val="variable"/>
    <w:sig w:usb0="00000007" w:usb1="00000000" w:usb2="00000000" w:usb3="00000000" w:csb0="00000093" w:csb1="00000000"/>
  </w:font>
  <w:font w:name="VIC Light">
    <w:altName w:val="Calibri"/>
    <w:charset w:val="00"/>
    <w:family w:val="auto"/>
    <w:pitch w:val="variable"/>
    <w:sig w:usb0="00000007" w:usb1="00000000"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30899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14:paraId="508D5131" w14:textId="77777777" w:rsidR="007758B6" w:rsidRDefault="007758B6" w:rsidP="009D197D">
            <w:pPr>
              <w:jc w:val="center"/>
            </w:pPr>
            <w:r>
              <w:rPr>
                <w:noProof/>
              </w:rPr>
              <w:drawing>
                <wp:inline distT="0" distB="0" distL="0" distR="0" wp14:anchorId="56F56C33" wp14:editId="7678DB77">
                  <wp:extent cx="1294737" cy="540000"/>
                  <wp:effectExtent l="0" t="0" r="1270" b="0"/>
                  <wp:docPr id="1023687050" name="Picture 1" descr="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5870AD79" w14:textId="59DACC31" w:rsidR="000B1841" w:rsidRPr="00AB5CC5" w:rsidRDefault="00430925" w:rsidP="001417D8">
            <w:pPr>
              <w:rPr>
                <w:sz w:val="22"/>
                <w:szCs w:val="22"/>
              </w:rPr>
            </w:pPr>
            <w:r>
              <w:rPr>
                <w:sz w:val="22"/>
                <w:szCs w:val="22"/>
              </w:rPr>
              <w:t>Unit Mapping Template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8F8AA" w14:textId="77777777" w:rsidR="00A250B0" w:rsidRDefault="00A250B0" w:rsidP="001417D8">
      <w:r>
        <w:separator/>
      </w:r>
    </w:p>
  </w:footnote>
  <w:footnote w:type="continuationSeparator" w:id="0">
    <w:p w14:paraId="22AFA783" w14:textId="77777777" w:rsidR="00A250B0" w:rsidRDefault="00A250B0" w:rsidP="001417D8">
      <w:r>
        <w:continuationSeparator/>
      </w:r>
    </w:p>
  </w:footnote>
  <w:footnote w:type="continuationNotice" w:id="1">
    <w:p w14:paraId="4719ECE8" w14:textId="77777777" w:rsidR="00A250B0" w:rsidRDefault="00A250B0" w:rsidP="0014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7B4A" w14:textId="77777777" w:rsidR="00254E88" w:rsidRDefault="0054729B" w:rsidP="009D197D">
    <w:pPr>
      <w:pStyle w:val="Header"/>
      <w:jc w:val="right"/>
    </w:pPr>
    <w:r>
      <w:rPr>
        <w:noProof/>
      </w:rPr>
      <w:drawing>
        <wp:inline distT="0" distB="0" distL="0" distR="0" wp14:anchorId="0A827D08" wp14:editId="4B034185">
          <wp:extent cx="1555200" cy="540000"/>
          <wp:effectExtent l="0" t="0" r="6985" b="0"/>
          <wp:docPr id="428364680"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14:paraId="5ECF8652" w14:textId="77777777" w:rsidR="0054729B" w:rsidRPr="0054729B" w:rsidRDefault="0054729B" w:rsidP="0014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FCE"/>
    <w:multiLevelType w:val="hybridMultilevel"/>
    <w:tmpl w:val="F050BE02"/>
    <w:lvl w:ilvl="0" w:tplc="7E5C2DEA">
      <w:start w:val="1"/>
      <w:numFmt w:val="decimal"/>
      <w:lvlText w:val="%1."/>
      <w:lvlJc w:val="left"/>
      <w:pPr>
        <w:ind w:left="702" w:hanging="360"/>
      </w:pPr>
      <w:rPr>
        <w:rFonts w:hint="default"/>
      </w:rPr>
    </w:lvl>
    <w:lvl w:ilvl="1" w:tplc="0C090019" w:tentative="1">
      <w:start w:val="1"/>
      <w:numFmt w:val="lowerLetter"/>
      <w:lvlText w:val="%2."/>
      <w:lvlJc w:val="left"/>
      <w:pPr>
        <w:ind w:left="1422" w:hanging="360"/>
      </w:pPr>
    </w:lvl>
    <w:lvl w:ilvl="2" w:tplc="0C09001B" w:tentative="1">
      <w:start w:val="1"/>
      <w:numFmt w:val="lowerRoman"/>
      <w:lvlText w:val="%3."/>
      <w:lvlJc w:val="right"/>
      <w:pPr>
        <w:ind w:left="2142" w:hanging="180"/>
      </w:pPr>
    </w:lvl>
    <w:lvl w:ilvl="3" w:tplc="0C09000F" w:tentative="1">
      <w:start w:val="1"/>
      <w:numFmt w:val="decimal"/>
      <w:lvlText w:val="%4."/>
      <w:lvlJc w:val="left"/>
      <w:pPr>
        <w:ind w:left="2862" w:hanging="360"/>
      </w:pPr>
    </w:lvl>
    <w:lvl w:ilvl="4" w:tplc="0C090019" w:tentative="1">
      <w:start w:val="1"/>
      <w:numFmt w:val="lowerLetter"/>
      <w:lvlText w:val="%5."/>
      <w:lvlJc w:val="left"/>
      <w:pPr>
        <w:ind w:left="3582" w:hanging="360"/>
      </w:pPr>
    </w:lvl>
    <w:lvl w:ilvl="5" w:tplc="0C09001B" w:tentative="1">
      <w:start w:val="1"/>
      <w:numFmt w:val="lowerRoman"/>
      <w:lvlText w:val="%6."/>
      <w:lvlJc w:val="right"/>
      <w:pPr>
        <w:ind w:left="4302" w:hanging="180"/>
      </w:pPr>
    </w:lvl>
    <w:lvl w:ilvl="6" w:tplc="0C09000F" w:tentative="1">
      <w:start w:val="1"/>
      <w:numFmt w:val="decimal"/>
      <w:lvlText w:val="%7."/>
      <w:lvlJc w:val="left"/>
      <w:pPr>
        <w:ind w:left="5022" w:hanging="360"/>
      </w:pPr>
    </w:lvl>
    <w:lvl w:ilvl="7" w:tplc="0C090019" w:tentative="1">
      <w:start w:val="1"/>
      <w:numFmt w:val="lowerLetter"/>
      <w:lvlText w:val="%8."/>
      <w:lvlJc w:val="left"/>
      <w:pPr>
        <w:ind w:left="5742" w:hanging="360"/>
      </w:pPr>
    </w:lvl>
    <w:lvl w:ilvl="8" w:tplc="0C09001B" w:tentative="1">
      <w:start w:val="1"/>
      <w:numFmt w:val="lowerRoman"/>
      <w:lvlText w:val="%9."/>
      <w:lvlJc w:val="right"/>
      <w:pPr>
        <w:ind w:left="6462" w:hanging="180"/>
      </w:pPr>
    </w:lvl>
  </w:abstractNum>
  <w:abstractNum w:abstractNumId="1" w15:restartNumberingAfterBreak="0">
    <w:nsid w:val="0AFB5FBB"/>
    <w:multiLevelType w:val="multilevel"/>
    <w:tmpl w:val="978C6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E0C7E"/>
    <w:multiLevelType w:val="multilevel"/>
    <w:tmpl w:val="F5E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D4832"/>
    <w:multiLevelType w:val="multilevel"/>
    <w:tmpl w:val="B5261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F01D9"/>
    <w:multiLevelType w:val="multilevel"/>
    <w:tmpl w:val="0E5E8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4C9E"/>
    <w:multiLevelType w:val="multilevel"/>
    <w:tmpl w:val="14DC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8F4300"/>
    <w:multiLevelType w:val="hybridMultilevel"/>
    <w:tmpl w:val="34368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130C87"/>
    <w:multiLevelType w:val="multilevel"/>
    <w:tmpl w:val="719AC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94466"/>
    <w:multiLevelType w:val="hybridMultilevel"/>
    <w:tmpl w:val="9B16340E"/>
    <w:lvl w:ilvl="0" w:tplc="0C090001">
      <w:start w:val="1"/>
      <w:numFmt w:val="bullet"/>
      <w:lvlText w:val=""/>
      <w:lvlJc w:val="left"/>
      <w:pPr>
        <w:ind w:left="1062" w:hanging="360"/>
      </w:pPr>
      <w:rPr>
        <w:rFonts w:ascii="Symbol" w:hAnsi="Symbol" w:hint="default"/>
      </w:rPr>
    </w:lvl>
    <w:lvl w:ilvl="1" w:tplc="0C090003" w:tentative="1">
      <w:start w:val="1"/>
      <w:numFmt w:val="bullet"/>
      <w:lvlText w:val="o"/>
      <w:lvlJc w:val="left"/>
      <w:pPr>
        <w:ind w:left="1782" w:hanging="360"/>
      </w:pPr>
      <w:rPr>
        <w:rFonts w:ascii="Courier New" w:hAnsi="Courier New" w:cs="Courier New" w:hint="default"/>
      </w:rPr>
    </w:lvl>
    <w:lvl w:ilvl="2" w:tplc="0C090005" w:tentative="1">
      <w:start w:val="1"/>
      <w:numFmt w:val="bullet"/>
      <w:lvlText w:val=""/>
      <w:lvlJc w:val="left"/>
      <w:pPr>
        <w:ind w:left="2502" w:hanging="360"/>
      </w:pPr>
      <w:rPr>
        <w:rFonts w:ascii="Wingdings" w:hAnsi="Wingdings" w:hint="default"/>
      </w:rPr>
    </w:lvl>
    <w:lvl w:ilvl="3" w:tplc="0C090001" w:tentative="1">
      <w:start w:val="1"/>
      <w:numFmt w:val="bullet"/>
      <w:lvlText w:val=""/>
      <w:lvlJc w:val="left"/>
      <w:pPr>
        <w:ind w:left="3222" w:hanging="360"/>
      </w:pPr>
      <w:rPr>
        <w:rFonts w:ascii="Symbol" w:hAnsi="Symbol" w:hint="default"/>
      </w:rPr>
    </w:lvl>
    <w:lvl w:ilvl="4" w:tplc="0C090003" w:tentative="1">
      <w:start w:val="1"/>
      <w:numFmt w:val="bullet"/>
      <w:lvlText w:val="o"/>
      <w:lvlJc w:val="left"/>
      <w:pPr>
        <w:ind w:left="3942" w:hanging="360"/>
      </w:pPr>
      <w:rPr>
        <w:rFonts w:ascii="Courier New" w:hAnsi="Courier New" w:cs="Courier New" w:hint="default"/>
      </w:rPr>
    </w:lvl>
    <w:lvl w:ilvl="5" w:tplc="0C090005" w:tentative="1">
      <w:start w:val="1"/>
      <w:numFmt w:val="bullet"/>
      <w:lvlText w:val=""/>
      <w:lvlJc w:val="left"/>
      <w:pPr>
        <w:ind w:left="4662" w:hanging="360"/>
      </w:pPr>
      <w:rPr>
        <w:rFonts w:ascii="Wingdings" w:hAnsi="Wingdings" w:hint="default"/>
      </w:rPr>
    </w:lvl>
    <w:lvl w:ilvl="6" w:tplc="0C090001" w:tentative="1">
      <w:start w:val="1"/>
      <w:numFmt w:val="bullet"/>
      <w:lvlText w:val=""/>
      <w:lvlJc w:val="left"/>
      <w:pPr>
        <w:ind w:left="5382" w:hanging="360"/>
      </w:pPr>
      <w:rPr>
        <w:rFonts w:ascii="Symbol" w:hAnsi="Symbol" w:hint="default"/>
      </w:rPr>
    </w:lvl>
    <w:lvl w:ilvl="7" w:tplc="0C090003" w:tentative="1">
      <w:start w:val="1"/>
      <w:numFmt w:val="bullet"/>
      <w:lvlText w:val="o"/>
      <w:lvlJc w:val="left"/>
      <w:pPr>
        <w:ind w:left="6102" w:hanging="360"/>
      </w:pPr>
      <w:rPr>
        <w:rFonts w:ascii="Courier New" w:hAnsi="Courier New" w:cs="Courier New" w:hint="default"/>
      </w:rPr>
    </w:lvl>
    <w:lvl w:ilvl="8" w:tplc="0C090005" w:tentative="1">
      <w:start w:val="1"/>
      <w:numFmt w:val="bullet"/>
      <w:lvlText w:val=""/>
      <w:lvlJc w:val="left"/>
      <w:pPr>
        <w:ind w:left="6822" w:hanging="360"/>
      </w:pPr>
      <w:rPr>
        <w:rFonts w:ascii="Wingdings" w:hAnsi="Wingdings" w:hint="default"/>
      </w:rPr>
    </w:lvl>
  </w:abstractNum>
  <w:abstractNum w:abstractNumId="9" w15:restartNumberingAfterBreak="0">
    <w:nsid w:val="242D1717"/>
    <w:multiLevelType w:val="multilevel"/>
    <w:tmpl w:val="ED86F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30061E"/>
    <w:multiLevelType w:val="multilevel"/>
    <w:tmpl w:val="D6588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7C5909"/>
    <w:multiLevelType w:val="multilevel"/>
    <w:tmpl w:val="DCE2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B382C"/>
    <w:multiLevelType w:val="hybridMultilevel"/>
    <w:tmpl w:val="60A64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70E9D"/>
    <w:multiLevelType w:val="multilevel"/>
    <w:tmpl w:val="A0765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9A407D"/>
    <w:multiLevelType w:val="multilevel"/>
    <w:tmpl w:val="7FBA7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1214C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CB511D"/>
    <w:multiLevelType w:val="multilevel"/>
    <w:tmpl w:val="39606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40671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48511C"/>
    <w:multiLevelType w:val="hybridMultilevel"/>
    <w:tmpl w:val="47C0F728"/>
    <w:lvl w:ilvl="0" w:tplc="C17A1DAA">
      <w:start w:val="1"/>
      <w:numFmt w:val="decimal"/>
      <w:lvlText w:val="%1."/>
      <w:lvlJc w:val="left"/>
      <w:pPr>
        <w:ind w:left="720" w:hanging="360"/>
      </w:pPr>
      <w:rPr>
        <w:rFonts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E32B47"/>
    <w:multiLevelType w:val="hybridMultilevel"/>
    <w:tmpl w:val="EA1838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464375D"/>
    <w:multiLevelType w:val="multilevel"/>
    <w:tmpl w:val="6544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4B6F9A"/>
    <w:multiLevelType w:val="multilevel"/>
    <w:tmpl w:val="82B8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AD3C3A"/>
    <w:multiLevelType w:val="multilevel"/>
    <w:tmpl w:val="A00C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7C4497"/>
    <w:multiLevelType w:val="multilevel"/>
    <w:tmpl w:val="3B8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A261D0"/>
    <w:multiLevelType w:val="multilevel"/>
    <w:tmpl w:val="7B3E7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165836"/>
    <w:multiLevelType w:val="multilevel"/>
    <w:tmpl w:val="F00217A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6A592F9E"/>
    <w:multiLevelType w:val="hybridMultilevel"/>
    <w:tmpl w:val="B8866220"/>
    <w:lvl w:ilvl="0" w:tplc="BFDA9ED4">
      <w:numFmt w:val="bullet"/>
      <w:pStyle w:val="ListParagraph"/>
      <w:lvlText w:val=""/>
      <w:lvlJc w:val="left"/>
      <w:pPr>
        <w:ind w:left="825" w:hanging="360"/>
      </w:pPr>
      <w:rPr>
        <w:rFonts w:ascii="Symbol" w:eastAsia="Symbol" w:hAnsi="Symbol" w:cs="Symbol" w:hint="default"/>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abstractNum w:abstractNumId="27" w15:restartNumberingAfterBreak="0">
    <w:nsid w:val="6B8C2E10"/>
    <w:multiLevelType w:val="multilevel"/>
    <w:tmpl w:val="C1E88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513F07"/>
    <w:multiLevelType w:val="multilevel"/>
    <w:tmpl w:val="6600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930AC6"/>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B55A11"/>
    <w:multiLevelType w:val="multilevel"/>
    <w:tmpl w:val="1AC09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9F2E3C"/>
    <w:multiLevelType w:val="multilevel"/>
    <w:tmpl w:val="F97C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4F1468"/>
    <w:multiLevelType w:val="multilevel"/>
    <w:tmpl w:val="FEE8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C5523F"/>
    <w:multiLevelType w:val="multilevel"/>
    <w:tmpl w:val="0ED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332352">
    <w:abstractNumId w:val="26"/>
  </w:num>
  <w:num w:numId="2" w16cid:durableId="1948611822">
    <w:abstractNumId w:val="5"/>
  </w:num>
  <w:num w:numId="3" w16cid:durableId="1104225422">
    <w:abstractNumId w:val="23"/>
  </w:num>
  <w:num w:numId="4" w16cid:durableId="39403390">
    <w:abstractNumId w:val="33"/>
  </w:num>
  <w:num w:numId="5" w16cid:durableId="1857814628">
    <w:abstractNumId w:val="2"/>
  </w:num>
  <w:num w:numId="6" w16cid:durableId="1977101386">
    <w:abstractNumId w:val="32"/>
  </w:num>
  <w:num w:numId="7" w16cid:durableId="1723556168">
    <w:abstractNumId w:val="19"/>
  </w:num>
  <w:num w:numId="8" w16cid:durableId="253130400">
    <w:abstractNumId w:val="8"/>
  </w:num>
  <w:num w:numId="9" w16cid:durableId="580598725">
    <w:abstractNumId w:val="0"/>
  </w:num>
  <w:num w:numId="10" w16cid:durableId="1174341193">
    <w:abstractNumId w:val="22"/>
  </w:num>
  <w:num w:numId="11" w16cid:durableId="1101417317">
    <w:abstractNumId w:val="1"/>
  </w:num>
  <w:num w:numId="12" w16cid:durableId="1632054262">
    <w:abstractNumId w:val="9"/>
  </w:num>
  <w:num w:numId="13" w16cid:durableId="2038695027">
    <w:abstractNumId w:val="24"/>
  </w:num>
  <w:num w:numId="14" w16cid:durableId="222569389">
    <w:abstractNumId w:val="20"/>
  </w:num>
  <w:num w:numId="15" w16cid:durableId="39672067">
    <w:abstractNumId w:val="10"/>
  </w:num>
  <w:num w:numId="16" w16cid:durableId="337197427">
    <w:abstractNumId w:val="14"/>
  </w:num>
  <w:num w:numId="17" w16cid:durableId="916524213">
    <w:abstractNumId w:val="21"/>
  </w:num>
  <w:num w:numId="18" w16cid:durableId="1308825280">
    <w:abstractNumId w:val="4"/>
  </w:num>
  <w:num w:numId="19" w16cid:durableId="1922324379">
    <w:abstractNumId w:val="3"/>
  </w:num>
  <w:num w:numId="20" w16cid:durableId="1380402922">
    <w:abstractNumId w:val="29"/>
  </w:num>
  <w:num w:numId="21" w16cid:durableId="1624574203">
    <w:abstractNumId w:val="27"/>
  </w:num>
  <w:num w:numId="22" w16cid:durableId="471947068">
    <w:abstractNumId w:val="7"/>
  </w:num>
  <w:num w:numId="23" w16cid:durableId="1232693593">
    <w:abstractNumId w:val="11"/>
  </w:num>
  <w:num w:numId="24" w16cid:durableId="338235959">
    <w:abstractNumId w:val="13"/>
  </w:num>
  <w:num w:numId="25" w16cid:durableId="977225551">
    <w:abstractNumId w:val="30"/>
  </w:num>
  <w:num w:numId="26" w16cid:durableId="1629893341">
    <w:abstractNumId w:val="16"/>
  </w:num>
  <w:num w:numId="27" w16cid:durableId="28725680">
    <w:abstractNumId w:val="17"/>
  </w:num>
  <w:num w:numId="28" w16cid:durableId="395903988">
    <w:abstractNumId w:val="25"/>
  </w:num>
  <w:num w:numId="29" w16cid:durableId="1520849062">
    <w:abstractNumId w:val="15"/>
  </w:num>
  <w:num w:numId="30" w16cid:durableId="1445736698">
    <w:abstractNumId w:val="12"/>
  </w:num>
  <w:num w:numId="31" w16cid:durableId="1747648670">
    <w:abstractNumId w:val="18"/>
  </w:num>
  <w:num w:numId="32" w16cid:durableId="584806313">
    <w:abstractNumId w:val="28"/>
  </w:num>
  <w:num w:numId="33" w16cid:durableId="1151218090">
    <w:abstractNumId w:val="31"/>
  </w:num>
  <w:num w:numId="34" w16cid:durableId="1813060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51"/>
    <w:rsid w:val="00014B0A"/>
    <w:rsid w:val="00024636"/>
    <w:rsid w:val="000251AB"/>
    <w:rsid w:val="00025920"/>
    <w:rsid w:val="00091760"/>
    <w:rsid w:val="000950CA"/>
    <w:rsid w:val="000B149C"/>
    <w:rsid w:val="000B1841"/>
    <w:rsid w:val="000C0D24"/>
    <w:rsid w:val="000C230E"/>
    <w:rsid w:val="000E3EB3"/>
    <w:rsid w:val="00103E4D"/>
    <w:rsid w:val="00131782"/>
    <w:rsid w:val="00140B77"/>
    <w:rsid w:val="001417D8"/>
    <w:rsid w:val="00143AF6"/>
    <w:rsid w:val="00164A75"/>
    <w:rsid w:val="00172C47"/>
    <w:rsid w:val="00183D50"/>
    <w:rsid w:val="00184721"/>
    <w:rsid w:val="00184F68"/>
    <w:rsid w:val="00193A14"/>
    <w:rsid w:val="001A1BE0"/>
    <w:rsid w:val="001A5232"/>
    <w:rsid w:val="001D7648"/>
    <w:rsid w:val="001E1DAF"/>
    <w:rsid w:val="00207726"/>
    <w:rsid w:val="00220E7B"/>
    <w:rsid w:val="002211F0"/>
    <w:rsid w:val="0022137E"/>
    <w:rsid w:val="002344C7"/>
    <w:rsid w:val="00244AF3"/>
    <w:rsid w:val="00254E88"/>
    <w:rsid w:val="002B1167"/>
    <w:rsid w:val="002B4C59"/>
    <w:rsid w:val="002B7AB9"/>
    <w:rsid w:val="002C213F"/>
    <w:rsid w:val="002E1356"/>
    <w:rsid w:val="00304F43"/>
    <w:rsid w:val="00305828"/>
    <w:rsid w:val="00315B6B"/>
    <w:rsid w:val="003210E7"/>
    <w:rsid w:val="0034346E"/>
    <w:rsid w:val="003472A4"/>
    <w:rsid w:val="00373450"/>
    <w:rsid w:val="00385C0F"/>
    <w:rsid w:val="003867EF"/>
    <w:rsid w:val="00386D14"/>
    <w:rsid w:val="003A75DA"/>
    <w:rsid w:val="003C421A"/>
    <w:rsid w:val="003C5A54"/>
    <w:rsid w:val="003E0163"/>
    <w:rsid w:val="003F4E8D"/>
    <w:rsid w:val="00430925"/>
    <w:rsid w:val="00442C33"/>
    <w:rsid w:val="004701C1"/>
    <w:rsid w:val="0047517C"/>
    <w:rsid w:val="004837F5"/>
    <w:rsid w:val="004B5722"/>
    <w:rsid w:val="004B5AFE"/>
    <w:rsid w:val="004D48D0"/>
    <w:rsid w:val="0050485E"/>
    <w:rsid w:val="00531D49"/>
    <w:rsid w:val="0054729B"/>
    <w:rsid w:val="005507FD"/>
    <w:rsid w:val="005541C2"/>
    <w:rsid w:val="00560C78"/>
    <w:rsid w:val="005920B6"/>
    <w:rsid w:val="005B38D3"/>
    <w:rsid w:val="005D426E"/>
    <w:rsid w:val="005F1ECF"/>
    <w:rsid w:val="005F53BB"/>
    <w:rsid w:val="0060277C"/>
    <w:rsid w:val="00611CAC"/>
    <w:rsid w:val="00613AED"/>
    <w:rsid w:val="0065402D"/>
    <w:rsid w:val="00671F8E"/>
    <w:rsid w:val="006A342F"/>
    <w:rsid w:val="006A65F1"/>
    <w:rsid w:val="006B2A95"/>
    <w:rsid w:val="006C361B"/>
    <w:rsid w:val="006C5B68"/>
    <w:rsid w:val="006F11E6"/>
    <w:rsid w:val="00711B98"/>
    <w:rsid w:val="00714C70"/>
    <w:rsid w:val="00715439"/>
    <w:rsid w:val="00720EFB"/>
    <w:rsid w:val="00725CF5"/>
    <w:rsid w:val="007458C4"/>
    <w:rsid w:val="007758B6"/>
    <w:rsid w:val="007D767C"/>
    <w:rsid w:val="007E1E08"/>
    <w:rsid w:val="00807BBC"/>
    <w:rsid w:val="00811896"/>
    <w:rsid w:val="00816D18"/>
    <w:rsid w:val="00862798"/>
    <w:rsid w:val="00885951"/>
    <w:rsid w:val="008A4839"/>
    <w:rsid w:val="008B2376"/>
    <w:rsid w:val="008C3E70"/>
    <w:rsid w:val="008C7C89"/>
    <w:rsid w:val="008D1143"/>
    <w:rsid w:val="008F70AB"/>
    <w:rsid w:val="0093435A"/>
    <w:rsid w:val="009356F0"/>
    <w:rsid w:val="009709CC"/>
    <w:rsid w:val="009773FA"/>
    <w:rsid w:val="009B2037"/>
    <w:rsid w:val="009D0FDA"/>
    <w:rsid w:val="009D197D"/>
    <w:rsid w:val="009F4632"/>
    <w:rsid w:val="00A04217"/>
    <w:rsid w:val="00A250B0"/>
    <w:rsid w:val="00A34D91"/>
    <w:rsid w:val="00A47D26"/>
    <w:rsid w:val="00A51DED"/>
    <w:rsid w:val="00A65710"/>
    <w:rsid w:val="00A6781A"/>
    <w:rsid w:val="00A70F0C"/>
    <w:rsid w:val="00A87949"/>
    <w:rsid w:val="00AB023A"/>
    <w:rsid w:val="00AB5CC5"/>
    <w:rsid w:val="00AB75F8"/>
    <w:rsid w:val="00AD05DA"/>
    <w:rsid w:val="00B33826"/>
    <w:rsid w:val="00B50F31"/>
    <w:rsid w:val="00B537A9"/>
    <w:rsid w:val="00B61AB5"/>
    <w:rsid w:val="00B66E8B"/>
    <w:rsid w:val="00BA1CD9"/>
    <w:rsid w:val="00BD3162"/>
    <w:rsid w:val="00BE78A2"/>
    <w:rsid w:val="00C11002"/>
    <w:rsid w:val="00C11514"/>
    <w:rsid w:val="00C13CE8"/>
    <w:rsid w:val="00C17007"/>
    <w:rsid w:val="00C30656"/>
    <w:rsid w:val="00C51317"/>
    <w:rsid w:val="00C54C3C"/>
    <w:rsid w:val="00C55C23"/>
    <w:rsid w:val="00C57175"/>
    <w:rsid w:val="00C71A1B"/>
    <w:rsid w:val="00CA4DA2"/>
    <w:rsid w:val="00CB3CA9"/>
    <w:rsid w:val="00D02F77"/>
    <w:rsid w:val="00D03DDE"/>
    <w:rsid w:val="00D20082"/>
    <w:rsid w:val="00D220C2"/>
    <w:rsid w:val="00DA3C0A"/>
    <w:rsid w:val="00DA4B28"/>
    <w:rsid w:val="00DF7330"/>
    <w:rsid w:val="00E26844"/>
    <w:rsid w:val="00E322EC"/>
    <w:rsid w:val="00E32EDA"/>
    <w:rsid w:val="00E42B83"/>
    <w:rsid w:val="00E4491E"/>
    <w:rsid w:val="00E6036F"/>
    <w:rsid w:val="00E6532C"/>
    <w:rsid w:val="00E71833"/>
    <w:rsid w:val="00E7358A"/>
    <w:rsid w:val="00EB2E8B"/>
    <w:rsid w:val="00EC5C60"/>
    <w:rsid w:val="00EF0B61"/>
    <w:rsid w:val="00F014A5"/>
    <w:rsid w:val="00F23D36"/>
    <w:rsid w:val="00F24109"/>
    <w:rsid w:val="00F36025"/>
    <w:rsid w:val="00F414EF"/>
    <w:rsid w:val="00F41B56"/>
    <w:rsid w:val="00F5770A"/>
    <w:rsid w:val="00F65E8F"/>
    <w:rsid w:val="00F76285"/>
    <w:rsid w:val="00FB2742"/>
    <w:rsid w:val="00FF1C7B"/>
    <w:rsid w:val="083434BE"/>
    <w:rsid w:val="129BB3CF"/>
    <w:rsid w:val="178BDA84"/>
    <w:rsid w:val="22F948BF"/>
    <w:rsid w:val="2A52EA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CE871"/>
  <w15:docId w15:val="{4670B3A3-AFB5-46D3-8866-F66851C4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D8"/>
    <w:pPr>
      <w:spacing w:before="240" w:line="276" w:lineRule="auto"/>
    </w:pPr>
    <w:rPr>
      <w:rFonts w:ascii="VIC" w:eastAsia="Calibri" w:hAnsi="VIC" w:cs="Calibri"/>
      <w:sz w:val="24"/>
      <w:szCs w:val="24"/>
      <w:lang w:val="en-AU"/>
    </w:rPr>
  </w:style>
  <w:style w:type="paragraph" w:styleId="Heading1">
    <w:name w:val="heading 1"/>
    <w:aliases w:val="Heading 1 TAE"/>
    <w:basedOn w:val="Normal"/>
    <w:link w:val="Heading1Char"/>
    <w:uiPriority w:val="1"/>
    <w:qFormat/>
    <w:rsid w:val="009D197D"/>
    <w:pPr>
      <w:outlineLvl w:val="0"/>
    </w:pPr>
    <w:rPr>
      <w:rFonts w:ascii="VIC SemiBold" w:eastAsia="Arial" w:hAnsi="VIC SemiBold" w:cs="Arial"/>
      <w:b/>
      <w:bCs/>
      <w:sz w:val="28"/>
      <w:szCs w:val="28"/>
    </w:rPr>
  </w:style>
  <w:style w:type="paragraph" w:styleId="Heading2">
    <w:name w:val="heading 2"/>
    <w:aliases w:val="Heading 2 TAE"/>
    <w:basedOn w:val="Normal"/>
    <w:link w:val="Heading2Char"/>
    <w:uiPriority w:val="1"/>
    <w:qFormat/>
    <w:rsid w:val="009709CC"/>
    <w:pPr>
      <w:ind w:left="133"/>
      <w:outlineLvl w:val="1"/>
    </w:pPr>
    <w:rPr>
      <w:rFonts w:ascii="VIC SemiBold" w:eastAsia="Arial" w:hAnsi="VIC SemiBold" w:cs="Arial"/>
      <w:b/>
      <w:bCs/>
    </w:rPr>
  </w:style>
  <w:style w:type="paragraph" w:styleId="Heading3">
    <w:name w:val="heading 3"/>
    <w:aliases w:val="Heading 3 TAE"/>
    <w:basedOn w:val="Normal"/>
    <w:link w:val="Heading3Char"/>
    <w:uiPriority w:val="1"/>
    <w:qFormat/>
    <w:rsid w:val="00C54C3C"/>
    <w:pPr>
      <w:spacing w:after="240"/>
      <w:ind w:left="428" w:hanging="428"/>
      <w:outlineLvl w:val="2"/>
    </w:pPr>
    <w:rPr>
      <w:rFonts w:ascii="VIC SemiBold" w:eastAsia="Arial" w:hAnsi="VIC SemiBold"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E"/>
    <w:basedOn w:val="Normal"/>
    <w:link w:val="BodyTextChar"/>
    <w:uiPriority w:val="1"/>
    <w:qFormat/>
    <w:rsid w:val="009D0FDA"/>
    <w:pPr>
      <w:spacing w:before="249" w:line="271" w:lineRule="auto"/>
      <w:ind w:right="117"/>
    </w:pPr>
    <w:rPr>
      <w:rFonts w:ascii="VIC Light" w:eastAsia="Arial" w:hAnsi="VIC Light" w:cs="Arial"/>
      <w:w w:val="105"/>
    </w:rPr>
  </w:style>
  <w:style w:type="paragraph" w:styleId="ListParagraph">
    <w:name w:val="List Paragraph"/>
    <w:aliases w:val="List Paragraph TAE"/>
    <w:basedOn w:val="Normal"/>
    <w:uiPriority w:val="1"/>
    <w:qFormat/>
    <w:rsid w:val="00E26844"/>
    <w:pPr>
      <w:numPr>
        <w:numId w:val="1"/>
      </w:numPr>
      <w:tabs>
        <w:tab w:val="left" w:pos="825"/>
        <w:tab w:val="left" w:pos="826"/>
      </w:tabs>
      <w:spacing w:before="153"/>
    </w:pPr>
    <w:rPr>
      <w:rFonts w:ascii="VIC Light" w:eastAsia="Arial" w:hAnsi="VIC Light" w:cs="Arial"/>
      <w:w w:val="105"/>
    </w:rPr>
  </w:style>
  <w:style w:type="paragraph" w:customStyle="1" w:styleId="TableParagraph">
    <w:name w:val="Table Paragraph"/>
    <w:basedOn w:val="Normal"/>
    <w:uiPriority w:val="1"/>
    <w:qFormat/>
  </w:style>
  <w:style w:type="character" w:customStyle="1" w:styleId="Heading1Char">
    <w:name w:val="Heading 1 Char"/>
    <w:aliases w:val="Heading 1 TAE Char"/>
    <w:basedOn w:val="DefaultParagraphFont"/>
    <w:link w:val="Heading1"/>
    <w:uiPriority w:val="1"/>
    <w:rsid w:val="009D197D"/>
    <w:rPr>
      <w:rFonts w:ascii="VIC SemiBold" w:eastAsia="Arial" w:hAnsi="VIC SemiBold" w:cs="Arial"/>
      <w:b/>
      <w:bCs/>
      <w:sz w:val="28"/>
      <w:szCs w:val="28"/>
      <w:lang w:val="en-AU"/>
    </w:rPr>
  </w:style>
  <w:style w:type="character" w:customStyle="1" w:styleId="Heading2Char">
    <w:name w:val="Heading 2 Char"/>
    <w:aliases w:val="Heading 2 TAE Char"/>
    <w:basedOn w:val="DefaultParagraphFont"/>
    <w:link w:val="Heading2"/>
    <w:uiPriority w:val="1"/>
    <w:rsid w:val="009709CC"/>
    <w:rPr>
      <w:rFonts w:ascii="VIC SemiBold" w:eastAsia="Arial" w:hAnsi="VIC SemiBold" w:cs="Arial"/>
      <w:b/>
      <w:bCs/>
      <w:sz w:val="24"/>
      <w:szCs w:val="24"/>
    </w:rPr>
  </w:style>
  <w:style w:type="character" w:customStyle="1" w:styleId="Heading3Char">
    <w:name w:val="Heading 3 Char"/>
    <w:aliases w:val="Heading 3 TAE Char"/>
    <w:basedOn w:val="DefaultParagraphFont"/>
    <w:link w:val="Heading3"/>
    <w:uiPriority w:val="1"/>
    <w:rsid w:val="00C54C3C"/>
    <w:rPr>
      <w:rFonts w:ascii="VIC SemiBold" w:eastAsia="Arial" w:hAnsi="VIC SemiBold"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eastAsia="Arial" w:hAnsi="VIC SemiBold" w:cs="Arial"/>
      <w:caps/>
      <w:sz w:val="36"/>
      <w:szCs w:val="36"/>
    </w:rPr>
  </w:style>
  <w:style w:type="character" w:customStyle="1" w:styleId="TitleChar">
    <w:name w:val="Title Char"/>
    <w:aliases w:val="Title TAE Char"/>
    <w:basedOn w:val="DefaultParagraphFont"/>
    <w:link w:val="Title"/>
    <w:uiPriority w:val="10"/>
    <w:rsid w:val="00BA1CD9"/>
    <w:rPr>
      <w:rFonts w:ascii="VIC SemiBold" w:eastAsia="Arial" w:hAnsi="VIC SemiBold"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pPr>
  </w:style>
  <w:style w:type="character" w:customStyle="1" w:styleId="HeaderChar">
    <w:name w:val="Header Char"/>
    <w:basedOn w:val="DefaultParagraphFont"/>
    <w:link w:val="Header"/>
    <w:uiPriority w:val="99"/>
    <w:rsid w:val="009709CC"/>
    <w:rPr>
      <w:rFonts w:ascii="Calibri" w:eastAsia="Calibri" w:hAnsi="Calibri" w:cs="Calibri"/>
    </w:rPr>
  </w:style>
  <w:style w:type="character" w:customStyle="1" w:styleId="BodyTextChar">
    <w:name w:val="Body Text Char"/>
    <w:aliases w:val="Body Text TAE Char"/>
    <w:basedOn w:val="DefaultParagraphFont"/>
    <w:link w:val="BodyText"/>
    <w:uiPriority w:val="1"/>
    <w:rsid w:val="009D0FDA"/>
    <w:rPr>
      <w:rFonts w:ascii="VIC Light" w:eastAsia="Arial" w:hAnsi="VIC Light" w:cs="Arial"/>
      <w:w w:val="105"/>
      <w:lang w:val="en-AU"/>
    </w:rPr>
  </w:style>
  <w:style w:type="paragraph" w:styleId="Footer">
    <w:name w:val="footer"/>
    <w:basedOn w:val="Normal"/>
    <w:link w:val="FooterChar"/>
    <w:uiPriority w:val="99"/>
    <w:unhideWhenUsed/>
    <w:rsid w:val="00254E88"/>
    <w:pPr>
      <w:tabs>
        <w:tab w:val="center" w:pos="4513"/>
        <w:tab w:val="right" w:pos="9026"/>
      </w:tabs>
    </w:pPr>
  </w:style>
  <w:style w:type="character" w:customStyle="1" w:styleId="FooterChar">
    <w:name w:val="Footer Char"/>
    <w:basedOn w:val="DefaultParagraphFont"/>
    <w:link w:val="Footer"/>
    <w:uiPriority w:val="99"/>
    <w:rsid w:val="00254E88"/>
    <w:rPr>
      <w:rFonts w:ascii="Calibri" w:eastAsia="Calibri" w:hAnsi="Calibri" w:cs="Calibri"/>
      <w:lang w:val="en-AU"/>
    </w:rPr>
  </w:style>
  <w:style w:type="table" w:styleId="TableGrid">
    <w:name w:val="Table Grid"/>
    <w:basedOn w:val="TableNormal"/>
    <w:uiPriority w:val="39"/>
    <w:rsid w:val="00B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30E"/>
    <w:rPr>
      <w:rFonts w:ascii="VIC" w:hAnsi="VIC"/>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1052465632">
          <w:marLeft w:val="0"/>
          <w:marRight w:val="0"/>
          <w:marTop w:val="0"/>
          <w:marBottom w:val="0"/>
          <w:divBdr>
            <w:top w:val="none" w:sz="0" w:space="0" w:color="auto"/>
            <w:left w:val="none" w:sz="0" w:space="0" w:color="auto"/>
            <w:bottom w:val="none" w:sz="0" w:space="0" w:color="auto"/>
            <w:right w:val="none" w:sz="0" w:space="0" w:color="auto"/>
          </w:divBdr>
        </w:div>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82990">
      <w:bodyDiv w:val="1"/>
      <w:marLeft w:val="0"/>
      <w:marRight w:val="0"/>
      <w:marTop w:val="0"/>
      <w:marBottom w:val="0"/>
      <w:divBdr>
        <w:top w:val="none" w:sz="0" w:space="0" w:color="auto"/>
        <w:left w:val="none" w:sz="0" w:space="0" w:color="auto"/>
        <w:bottom w:val="none" w:sz="0" w:space="0" w:color="auto"/>
        <w:right w:val="none" w:sz="0" w:space="0" w:color="auto"/>
      </w:divBdr>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1780106313">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294409470">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50772685">
          <w:marLeft w:val="0"/>
          <w:marRight w:val="0"/>
          <w:marTop w:val="0"/>
          <w:marBottom w:val="0"/>
          <w:divBdr>
            <w:top w:val="none" w:sz="0" w:space="0" w:color="auto"/>
            <w:left w:val="none" w:sz="0" w:space="0" w:color="auto"/>
            <w:bottom w:val="none" w:sz="0" w:space="0" w:color="auto"/>
            <w:right w:val="none" w:sz="0" w:space="0" w:color="auto"/>
          </w:divBdr>
        </w:div>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1606960954">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28720557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8826">
          <w:marLeft w:val="0"/>
          <w:marRight w:val="0"/>
          <w:marTop w:val="0"/>
          <w:marBottom w:val="0"/>
          <w:divBdr>
            <w:top w:val="none" w:sz="0" w:space="0" w:color="auto"/>
            <w:left w:val="none" w:sz="0" w:space="0" w:color="auto"/>
            <w:bottom w:val="none" w:sz="0" w:space="0" w:color="auto"/>
            <w:right w:val="none" w:sz="0" w:space="0" w:color="auto"/>
          </w:divBdr>
        </w:div>
        <w:div w:id="1262226654">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361520748">
                      <w:marLeft w:val="0"/>
                      <w:marRight w:val="0"/>
                      <w:marTop w:val="0"/>
                      <w:marBottom w:val="0"/>
                      <w:divBdr>
                        <w:top w:val="none" w:sz="0" w:space="0" w:color="auto"/>
                        <w:left w:val="none" w:sz="0" w:space="0" w:color="auto"/>
                        <w:bottom w:val="none" w:sz="0" w:space="0" w:color="auto"/>
                        <w:right w:val="none" w:sz="0" w:space="0" w:color="auto"/>
                      </w:divBdr>
                    </w:div>
                    <w:div w:id="8411428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 w:id="683484870">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869759693">
                      <w:marLeft w:val="0"/>
                      <w:marRight w:val="0"/>
                      <w:marTop w:val="0"/>
                      <w:marBottom w:val="0"/>
                      <w:divBdr>
                        <w:top w:val="none" w:sz="0" w:space="0" w:color="auto"/>
                        <w:left w:val="none" w:sz="0" w:space="0" w:color="auto"/>
                        <w:bottom w:val="none" w:sz="0" w:space="0" w:color="auto"/>
                        <w:right w:val="none" w:sz="0" w:space="0" w:color="auto"/>
                      </w:divBdr>
                    </w:div>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sChild>
    </w:div>
    <w:div w:id="785929031">
      <w:bodyDiv w:val="1"/>
      <w:marLeft w:val="0"/>
      <w:marRight w:val="0"/>
      <w:marTop w:val="0"/>
      <w:marBottom w:val="0"/>
      <w:divBdr>
        <w:top w:val="none" w:sz="0" w:space="0" w:color="auto"/>
        <w:left w:val="none" w:sz="0" w:space="0" w:color="auto"/>
        <w:bottom w:val="none" w:sz="0" w:space="0" w:color="auto"/>
        <w:right w:val="none" w:sz="0" w:space="0" w:color="auto"/>
      </w:divBdr>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450828410">
          <w:marLeft w:val="0"/>
          <w:marRight w:val="0"/>
          <w:marTop w:val="0"/>
          <w:marBottom w:val="0"/>
          <w:divBdr>
            <w:top w:val="none" w:sz="0" w:space="0" w:color="auto"/>
            <w:left w:val="none" w:sz="0" w:space="0" w:color="auto"/>
            <w:bottom w:val="none" w:sz="0" w:space="0" w:color="auto"/>
            <w:right w:val="none" w:sz="0" w:space="0" w:color="auto"/>
          </w:divBdr>
        </w:div>
        <w:div w:id="24781516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14642923">
          <w:marLeft w:val="0"/>
          <w:marRight w:val="0"/>
          <w:marTop w:val="0"/>
          <w:marBottom w:val="0"/>
          <w:divBdr>
            <w:top w:val="none" w:sz="0" w:space="0" w:color="auto"/>
            <w:left w:val="none" w:sz="0" w:space="0" w:color="auto"/>
            <w:bottom w:val="none" w:sz="0" w:space="0" w:color="auto"/>
            <w:right w:val="none" w:sz="0" w:space="0" w:color="auto"/>
          </w:divBdr>
          <w:divsChild>
            <w:div w:id="1679190117">
              <w:marLeft w:val="0"/>
              <w:marRight w:val="0"/>
              <w:marTop w:val="0"/>
              <w:marBottom w:val="0"/>
              <w:divBdr>
                <w:top w:val="none" w:sz="0" w:space="0" w:color="auto"/>
                <w:left w:val="none" w:sz="0" w:space="0" w:color="auto"/>
                <w:bottom w:val="none" w:sz="0" w:space="0" w:color="auto"/>
                <w:right w:val="none" w:sz="0" w:space="0" w:color="auto"/>
              </w:divBdr>
            </w:div>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1210341836">
              <w:marLeft w:val="0"/>
              <w:marRight w:val="0"/>
              <w:marTop w:val="0"/>
              <w:marBottom w:val="0"/>
              <w:divBdr>
                <w:top w:val="none" w:sz="0" w:space="0" w:color="auto"/>
                <w:left w:val="none" w:sz="0" w:space="0" w:color="auto"/>
                <w:bottom w:val="none" w:sz="0" w:space="0" w:color="auto"/>
                <w:right w:val="none" w:sz="0" w:space="0" w:color="auto"/>
              </w:divBdr>
            </w:div>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2025208344">
              <w:marLeft w:val="0"/>
              <w:marRight w:val="0"/>
              <w:marTop w:val="0"/>
              <w:marBottom w:val="0"/>
              <w:divBdr>
                <w:top w:val="none" w:sz="0" w:space="0" w:color="auto"/>
                <w:left w:val="none" w:sz="0" w:space="0" w:color="auto"/>
                <w:bottom w:val="none" w:sz="0" w:space="0" w:color="auto"/>
                <w:right w:val="none" w:sz="0" w:space="0" w:color="auto"/>
              </w:divBdr>
            </w:div>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1132596059">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974872977">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315106278">
          <w:marLeft w:val="0"/>
          <w:marRight w:val="0"/>
          <w:marTop w:val="0"/>
          <w:marBottom w:val="0"/>
          <w:divBdr>
            <w:top w:val="none" w:sz="0" w:space="0" w:color="auto"/>
            <w:left w:val="none" w:sz="0" w:space="0" w:color="auto"/>
            <w:bottom w:val="none" w:sz="0" w:space="0" w:color="auto"/>
            <w:right w:val="none" w:sz="0" w:space="0" w:color="auto"/>
          </w:divBdr>
          <w:divsChild>
            <w:div w:id="1471899263">
              <w:marLeft w:val="0"/>
              <w:marRight w:val="0"/>
              <w:marTop w:val="0"/>
              <w:marBottom w:val="0"/>
              <w:divBdr>
                <w:top w:val="none" w:sz="0" w:space="0" w:color="auto"/>
                <w:left w:val="none" w:sz="0" w:space="0" w:color="auto"/>
                <w:bottom w:val="none" w:sz="0" w:space="0" w:color="auto"/>
                <w:right w:val="none" w:sz="0" w:space="0" w:color="auto"/>
              </w:divBdr>
            </w:div>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1427530231">
          <w:marLeft w:val="0"/>
          <w:marRight w:val="0"/>
          <w:marTop w:val="0"/>
          <w:marBottom w:val="0"/>
          <w:divBdr>
            <w:top w:val="none" w:sz="0" w:space="0" w:color="auto"/>
            <w:left w:val="none" w:sz="0" w:space="0" w:color="auto"/>
            <w:bottom w:val="none" w:sz="0" w:space="0" w:color="auto"/>
            <w:right w:val="none" w:sz="0" w:space="0" w:color="auto"/>
          </w:divBdr>
        </w:div>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1577084317">
          <w:marLeft w:val="0"/>
          <w:marRight w:val="0"/>
          <w:marTop w:val="0"/>
          <w:marBottom w:val="0"/>
          <w:divBdr>
            <w:top w:val="none" w:sz="0" w:space="0" w:color="auto"/>
            <w:left w:val="none" w:sz="0" w:space="0" w:color="auto"/>
            <w:bottom w:val="none" w:sz="0" w:space="0" w:color="auto"/>
            <w:right w:val="none" w:sz="0" w:space="0" w:color="auto"/>
          </w:divBdr>
          <w:divsChild>
            <w:div w:id="777870430">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188763399">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420523460">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76388737">
              <w:marLeft w:val="0"/>
              <w:marRight w:val="0"/>
              <w:marTop w:val="0"/>
              <w:marBottom w:val="0"/>
              <w:divBdr>
                <w:top w:val="none" w:sz="0" w:space="0" w:color="auto"/>
                <w:left w:val="none" w:sz="0" w:space="0" w:color="auto"/>
                <w:bottom w:val="none" w:sz="0" w:space="0" w:color="auto"/>
                <w:right w:val="none" w:sz="0" w:space="0" w:color="auto"/>
              </w:divBdr>
            </w:div>
          </w:divsChild>
        </w:div>
        <w:div w:id="1276785771">
          <w:marLeft w:val="0"/>
          <w:marRight w:val="0"/>
          <w:marTop w:val="0"/>
          <w:marBottom w:val="0"/>
          <w:divBdr>
            <w:top w:val="none" w:sz="0" w:space="0" w:color="auto"/>
            <w:left w:val="none" w:sz="0" w:space="0" w:color="auto"/>
            <w:bottom w:val="none" w:sz="0" w:space="0" w:color="auto"/>
            <w:right w:val="none" w:sz="0" w:space="0" w:color="auto"/>
          </w:divBdr>
        </w:div>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sChild>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 w:id="134228774">
                  <w:marLeft w:val="0"/>
                  <w:marRight w:val="0"/>
                  <w:marTop w:val="0"/>
                  <w:marBottom w:val="0"/>
                  <w:divBdr>
                    <w:top w:val="none" w:sz="0" w:space="0" w:color="auto"/>
                    <w:left w:val="none" w:sz="0" w:space="0" w:color="auto"/>
                    <w:bottom w:val="none" w:sz="0" w:space="0" w:color="auto"/>
                    <w:right w:val="none" w:sz="0" w:space="0" w:color="auto"/>
                  </w:divBdr>
                  <w:divsChild>
                    <w:div w:id="1560943380">
                      <w:marLeft w:val="0"/>
                      <w:marRight w:val="0"/>
                      <w:marTop w:val="0"/>
                      <w:marBottom w:val="0"/>
                      <w:divBdr>
                        <w:top w:val="none" w:sz="0" w:space="0" w:color="auto"/>
                        <w:left w:val="none" w:sz="0" w:space="0" w:color="auto"/>
                        <w:bottom w:val="none" w:sz="0" w:space="0" w:color="auto"/>
                        <w:right w:val="none" w:sz="0" w:space="0" w:color="auto"/>
                      </w:divBdr>
                    </w:div>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1939410069">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293684510">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 w:id="189346056">
                      <w:marLeft w:val="0"/>
                      <w:marRight w:val="0"/>
                      <w:marTop w:val="0"/>
                      <w:marBottom w:val="0"/>
                      <w:divBdr>
                        <w:top w:val="none" w:sz="0" w:space="0" w:color="auto"/>
                        <w:left w:val="none" w:sz="0" w:space="0" w:color="auto"/>
                        <w:bottom w:val="none" w:sz="0" w:space="0" w:color="auto"/>
                        <w:right w:val="none" w:sz="0" w:space="0" w:color="auto"/>
                      </w:divBdr>
                    </w:div>
                  </w:divsChild>
                </w:div>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 w:id="2122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63">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1516117803">
          <w:marLeft w:val="0"/>
          <w:marRight w:val="0"/>
          <w:marTop w:val="0"/>
          <w:marBottom w:val="0"/>
          <w:divBdr>
            <w:top w:val="none" w:sz="0" w:space="0" w:color="auto"/>
            <w:left w:val="none" w:sz="0" w:space="0" w:color="auto"/>
            <w:bottom w:val="none" w:sz="0" w:space="0" w:color="auto"/>
            <w:right w:val="none" w:sz="0" w:space="0" w:color="auto"/>
          </w:divBdr>
        </w:div>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1717463617">
          <w:marLeft w:val="0"/>
          <w:marRight w:val="0"/>
          <w:marTop w:val="0"/>
          <w:marBottom w:val="0"/>
          <w:divBdr>
            <w:top w:val="none" w:sz="0" w:space="0" w:color="auto"/>
            <w:left w:val="none" w:sz="0" w:space="0" w:color="auto"/>
            <w:bottom w:val="none" w:sz="0" w:space="0" w:color="auto"/>
            <w:right w:val="none" w:sz="0" w:space="0" w:color="auto"/>
          </w:divBdr>
          <w:divsChild>
            <w:div w:id="1820489515">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4930921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sChild>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045594181">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38488276">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sChild>
        </w:div>
        <w:div w:id="1108308341">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34350214">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eaRiskas\Downloads\VRTO_template_MSWord%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9FFD3A9E4B841AC04CDE827C3CE40" ma:contentTypeVersion="15" ma:contentTypeDescription="Create a new document." ma:contentTypeScope="" ma:versionID="eaa91583ae1d96d926563caf1189dc2e">
  <xsd:schema xmlns:xsd="http://www.w3.org/2001/XMLSchema" xmlns:xs="http://www.w3.org/2001/XMLSchema" xmlns:p="http://schemas.microsoft.com/office/2006/metadata/properties" xmlns:ns2="1a61f26f-0f3b-48a3-b1fa-5c373ac4986e" xmlns:ns3="7c33f50b-6252-47e2-a6c8-8d63126fb7e5" targetNamespace="http://schemas.microsoft.com/office/2006/metadata/properties" ma:root="true" ma:fieldsID="0acb4a852e7e503b3f37bd4261a9cdc0" ns2:_="" ns3:_="">
    <xsd:import namespace="1a61f26f-0f3b-48a3-b1fa-5c373ac4986e"/>
    <xsd:import namespace="7c33f50b-6252-47e2-a6c8-8d63126fb7e5"/>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1f26f-0f3b-48a3-b1fa-5c373ac498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6a3f53b5-7dde-4f9a-a976-cfc674745951}" ma:internalName="TaxCatchAll" ma:showField="CatchAllData" ma:web="1a61f26f-0f3b-48a3-b1fa-5c373ac49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33f50b-6252-47e2-a6c8-8d63126fb7e5"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33f50b-6252-47e2-a6c8-8d63126fb7e5">
      <Terms xmlns="http://schemas.microsoft.com/office/infopath/2007/PartnerControls"/>
    </lcf76f155ced4ddcb4097134ff3c332f>
    <TaxCatchAll xmlns="1a61f26f-0f3b-48a3-b1fa-5c373ac4986e" xsi:nil="true"/>
    <SharedWithUsers xmlns="1a61f26f-0f3b-48a3-b1fa-5c373ac4986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C22F1-B339-4F66-99F2-0AF66E37D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1f26f-0f3b-48a3-b1fa-5c373ac4986e"/>
    <ds:schemaRef ds:uri="7c33f50b-6252-47e2-a6c8-8d63126fb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022D7-176F-4211-B8B3-24C7BA5207C7}">
  <ds:schemaRefs>
    <ds:schemaRef ds:uri="http://schemas.microsoft.com/sharepoint/v3/contenttype/forms"/>
  </ds:schemaRefs>
</ds:datastoreItem>
</file>

<file path=customXml/itemProps3.xml><?xml version="1.0" encoding="utf-8"?>
<ds:datastoreItem xmlns:ds="http://schemas.openxmlformats.org/officeDocument/2006/customXml" ds:itemID="{DA4838E5-5315-4B06-9ACC-95C94C73DF38}">
  <ds:schemaRef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1a61f26f-0f3b-48a3-b1fa-5c373ac4986e"/>
    <ds:schemaRef ds:uri="http://purl.org/dc/elements/1.1/"/>
    <ds:schemaRef ds:uri="7c33f50b-6252-47e2-a6c8-8d63126fb7e5"/>
    <ds:schemaRef ds:uri="http://purl.org/dc/dcmitype/"/>
    <ds:schemaRef ds:uri="http://purl.org/dc/terms/"/>
  </ds:schemaRefs>
</ds:datastoreItem>
</file>

<file path=customXml/itemProps4.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VRTO_template_MSWord 3</Template>
  <TotalTime>0</TotalTime>
  <Pages>4</Pages>
  <Words>302</Words>
  <Characters>1683</Characters>
  <Application>Microsoft Office Word</Application>
  <DocSecurity>0</DocSecurity>
  <Lines>168</Lines>
  <Paragraphs>110</Paragraphs>
  <ScaleCrop>false</ScaleCrop>
  <HeadingPairs>
    <vt:vector size="2" baseType="variant">
      <vt:variant>
        <vt:lpstr>Title</vt:lpstr>
      </vt:variant>
      <vt:variant>
        <vt:i4>1</vt:i4>
      </vt:variant>
    </vt:vector>
  </HeadingPairs>
  <TitlesOfParts>
    <vt:vector size="1" baseType="lpstr">
      <vt:lpstr/>
    </vt:vector>
  </TitlesOfParts>
  <Manager>www.educonomy.com.au</Manager>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www.educonomy.com.au</dc:creator>
  <cp: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Anthea Riskas</cp:lastModifiedBy>
  <cp:revision>2</cp:revision>
  <dcterms:created xsi:type="dcterms:W3CDTF">2024-12-11T03:36:00Z</dcterms:created>
  <dcterms:modified xsi:type="dcterms:W3CDTF">2024-12-11T03:36:00Z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0x01010011D9FFD3A9E4B841AC04CDE827C3CE40</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9396b5fd-f662-4962-8dbe-f9ee51931ad8</vt:lpwstr>
  </property>
</Properties>
</file>